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6" w:type="dxa"/>
        <w:tblInd w:w="8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4A0"/>
      </w:tblPr>
      <w:tblGrid>
        <w:gridCol w:w="9576"/>
      </w:tblGrid>
      <w:tr w:rsidR="005546E8" w:rsidRPr="001D43A1" w:rsidTr="004216EF">
        <w:trPr>
          <w:trHeight w:val="1788"/>
        </w:trPr>
        <w:tc>
          <w:tcPr>
            <w:tcW w:w="9306" w:type="dxa"/>
          </w:tcPr>
          <w:tbl>
            <w:tblPr>
              <w:tblpPr w:leftFromText="180" w:rightFromText="180" w:vertAnchor="text" w:horzAnchor="margin" w:tblpXSpec="center" w:tblpY="154"/>
              <w:tblOverlap w:val="never"/>
              <w:tblW w:w="9360" w:type="dxa"/>
              <w:tblLook w:val="0000"/>
            </w:tblPr>
            <w:tblGrid>
              <w:gridCol w:w="2826"/>
              <w:gridCol w:w="6534"/>
            </w:tblGrid>
            <w:tr w:rsidR="005546E8" w:rsidRPr="001D43A1" w:rsidTr="004216EF">
              <w:trPr>
                <w:trHeight w:val="1353"/>
              </w:trPr>
              <w:tc>
                <w:tcPr>
                  <w:tcW w:w="2826" w:type="dxa"/>
                </w:tcPr>
                <w:p w:rsidR="005546E8" w:rsidRPr="001D43A1" w:rsidRDefault="005546E8" w:rsidP="00377250">
                  <w:pPr>
                    <w:spacing w:after="0"/>
                    <w:jc w:val="both"/>
                    <w:rPr>
                      <w:rFonts w:ascii="Arial" w:hAnsi="Arial" w:cs="Arial"/>
                      <w:i/>
                      <w:iCs/>
                    </w:rPr>
                  </w:pPr>
                  <w:r w:rsidRPr="001D43A1">
                    <w:rPr>
                      <w:rFonts w:ascii="Arial" w:hAnsi="Arial" w:cs="Arial"/>
                      <w:i/>
                      <w:iCs/>
                      <w:noProof/>
                      <w:lang w:bidi="hi-IN"/>
                    </w:rPr>
                    <w:drawing>
                      <wp:inline distT="0" distB="0" distL="0" distR="0">
                        <wp:extent cx="1638300" cy="904875"/>
                        <wp:effectExtent l="19050" t="0" r="0" b="0"/>
                        <wp:docPr id="1" name="Picture 1" descr="lic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ic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D43A1">
                    <w:rPr>
                      <w:rFonts w:ascii="Arial" w:hAnsi="Arial" w:cs="Arial"/>
                      <w:i/>
                      <w:iCs/>
                    </w:rPr>
                    <w:t xml:space="preserve">                      </w:t>
                  </w:r>
                </w:p>
              </w:tc>
              <w:tc>
                <w:tcPr>
                  <w:tcW w:w="6534" w:type="dxa"/>
                </w:tcPr>
                <w:p w:rsidR="008D10B4" w:rsidRPr="001D43A1" w:rsidRDefault="008D10B4" w:rsidP="008D10B4">
                  <w:pPr>
                    <w:spacing w:after="0" w:line="240" w:lineRule="auto"/>
                    <w:ind w:left="60"/>
                    <w:jc w:val="center"/>
                    <w:rPr>
                      <w:rFonts w:ascii="Calibri" w:hAnsi="Calibri" w:cs="Calibri"/>
                      <w:b/>
                      <w:i/>
                      <w:iCs/>
                    </w:rPr>
                  </w:pPr>
                  <w:r w:rsidRPr="001D43A1">
                    <w:rPr>
                      <w:rFonts w:ascii="Calibri" w:hAnsi="Calibri" w:cs="Calibri"/>
                      <w:b/>
                      <w:i/>
                      <w:iCs/>
                    </w:rPr>
                    <w:t>LIFE INSURANCE CORPORATION OF INDIA</w:t>
                  </w:r>
                </w:p>
                <w:p w:rsidR="008D10B4" w:rsidRPr="001D43A1" w:rsidRDefault="008D10B4" w:rsidP="008D10B4">
                  <w:pPr>
                    <w:spacing w:after="0" w:line="240" w:lineRule="auto"/>
                    <w:ind w:left="60"/>
                    <w:jc w:val="center"/>
                    <w:rPr>
                      <w:rFonts w:ascii="Calibri" w:hAnsi="Calibri" w:cs="Calibri"/>
                      <w:b/>
                      <w:i/>
                      <w:iCs/>
                    </w:rPr>
                  </w:pPr>
                  <w:r w:rsidRPr="001D43A1">
                    <w:rPr>
                      <w:rFonts w:ascii="Calibri" w:hAnsi="Calibri" w:cs="Calibri"/>
                      <w:b/>
                      <w:i/>
                      <w:iCs/>
                    </w:rPr>
                    <w:t xml:space="preserve"> Engineering Dept., Western Zonal  Office, 1</w:t>
                  </w:r>
                  <w:r w:rsidRPr="001D43A1">
                    <w:rPr>
                      <w:rFonts w:ascii="Calibri" w:hAnsi="Calibri" w:cs="Calibri"/>
                      <w:b/>
                      <w:i/>
                      <w:iCs/>
                      <w:vertAlign w:val="superscript"/>
                    </w:rPr>
                    <w:t>st</w:t>
                  </w:r>
                  <w:r w:rsidRPr="001D43A1">
                    <w:rPr>
                      <w:rFonts w:ascii="Calibri" w:hAnsi="Calibri" w:cs="Calibri"/>
                      <w:b/>
                      <w:i/>
                      <w:iCs/>
                    </w:rPr>
                    <w:t xml:space="preserve">  floor,</w:t>
                  </w:r>
                </w:p>
                <w:p w:rsidR="008D10B4" w:rsidRPr="001D43A1" w:rsidRDefault="008D10B4" w:rsidP="008D10B4">
                  <w:pPr>
                    <w:pStyle w:val="Footer"/>
                    <w:tabs>
                      <w:tab w:val="clear" w:pos="8640"/>
                      <w:tab w:val="right" w:pos="9120"/>
                    </w:tabs>
                    <w:jc w:val="center"/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lang w:eastAsia="ar-SA"/>
                    </w:rPr>
                  </w:pPr>
                  <w:r w:rsidRPr="001D43A1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lang w:eastAsia="ar-SA"/>
                    </w:rPr>
                    <w:t>“Yogakshema”, Jeevan Bima Marg, Mumbai – 400 021.</w:t>
                  </w:r>
                </w:p>
                <w:p w:rsidR="008D10B4" w:rsidRPr="001D43A1" w:rsidRDefault="008D10B4" w:rsidP="008D10B4">
                  <w:pPr>
                    <w:tabs>
                      <w:tab w:val="left" w:pos="159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i/>
                      <w:iCs/>
                    </w:rPr>
                  </w:pPr>
                  <w:r w:rsidRPr="001D43A1">
                    <w:rPr>
                      <w:rFonts w:ascii="Calibri" w:hAnsi="Calibri" w:cs="Calibri"/>
                      <w:b/>
                      <w:i/>
                      <w:iCs/>
                    </w:rPr>
                    <w:t xml:space="preserve">Tel.: </w:t>
                  </w:r>
                  <w:r w:rsidRPr="001D43A1">
                    <w:rPr>
                      <w:rFonts w:ascii="Arial" w:hAnsi="Arial" w:cs="Arial"/>
                      <w:b/>
                      <w:iCs/>
                    </w:rPr>
                    <w:t>022-</w:t>
                  </w:r>
                  <w:r w:rsidRPr="001D43A1">
                    <w:rPr>
                      <w:rFonts w:ascii="Arial" w:hAnsi="Arial" w:cs="Arial"/>
                    </w:rPr>
                    <w:t>22820291, 22822261,  66598096</w:t>
                  </w:r>
                </w:p>
                <w:p w:rsidR="008D10B4" w:rsidRPr="001D43A1" w:rsidRDefault="008D10B4" w:rsidP="008D10B4">
                  <w:pPr>
                    <w:tabs>
                      <w:tab w:val="left" w:pos="159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1D43A1">
                    <w:rPr>
                      <w:rFonts w:ascii="Calibri" w:hAnsi="Calibri" w:cs="Calibri"/>
                      <w:b/>
                      <w:i/>
                      <w:iCs/>
                    </w:rPr>
                    <w:t xml:space="preserve"> E-mail: </w:t>
                  </w:r>
                  <w:hyperlink r:id="rId6" w:history="1">
                    <w:r w:rsidRPr="001D43A1">
                      <w:rPr>
                        <w:rStyle w:val="Hyperlink"/>
                        <w:rFonts w:ascii="Calibri" w:hAnsi="Calibri" w:cs="Calibri"/>
                        <w:b/>
                        <w:iCs/>
                        <w:color w:val="auto"/>
                        <w:u w:val="none"/>
                      </w:rPr>
                      <w:t>wz_engg@licindia.com</w:t>
                    </w:r>
                  </w:hyperlink>
                  <w:r w:rsidRPr="001D43A1">
                    <w:t xml:space="preserve">; </w:t>
                  </w:r>
                  <w:hyperlink r:id="rId7" w:history="1">
                    <w:r w:rsidRPr="001D43A1">
                      <w:rPr>
                        <w:rStyle w:val="Hyperlink"/>
                        <w:rFonts w:ascii="Calibri" w:hAnsi="Calibri" w:cs="Calibri"/>
                        <w:b/>
                        <w:iCs/>
                        <w:color w:val="auto"/>
                        <w:u w:val="none"/>
                      </w:rPr>
                      <w:t>wz_enggmdc@licindia.com</w:t>
                    </w:r>
                  </w:hyperlink>
                </w:p>
                <w:p w:rsidR="005546E8" w:rsidRPr="001D43A1" w:rsidRDefault="008D10B4" w:rsidP="008D10B4">
                  <w:pPr>
                    <w:tabs>
                      <w:tab w:val="left" w:pos="159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iCs/>
                    </w:rPr>
                  </w:pPr>
                  <w:r w:rsidRPr="001D43A1">
                    <w:rPr>
                      <w:rFonts w:ascii="Calibri" w:hAnsi="Calibri" w:cs="Calibri"/>
                      <w:b/>
                      <w:i/>
                      <w:iCs/>
                    </w:rPr>
                    <w:t>website : www.licindia.in /tenders</w:t>
                  </w:r>
                </w:p>
              </w:tc>
            </w:tr>
          </w:tbl>
          <w:p w:rsidR="005546E8" w:rsidRPr="001D43A1" w:rsidRDefault="005546E8" w:rsidP="0037725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546E8" w:rsidRPr="001D43A1" w:rsidTr="004216EF">
        <w:trPr>
          <w:trHeight w:val="3040"/>
        </w:trPr>
        <w:tc>
          <w:tcPr>
            <w:tcW w:w="9306" w:type="dxa"/>
          </w:tcPr>
          <w:p w:rsidR="008D4AF4" w:rsidRPr="001D43A1" w:rsidRDefault="00085179" w:rsidP="008D4AF4">
            <w:pPr>
              <w:jc w:val="both"/>
              <w:rPr>
                <w:rFonts w:ascii="Arial" w:hAnsi="Arial" w:cs="Arial"/>
              </w:rPr>
            </w:pPr>
            <w:r w:rsidRPr="001D43A1">
              <w:rPr>
                <w:rFonts w:ascii="Arial" w:hAnsi="Arial" w:cs="Arial"/>
                <w:b/>
                <w:u w:val="single"/>
              </w:rPr>
              <w:t xml:space="preserve">Competitive Bidding on </w:t>
            </w:r>
            <w:r w:rsidRPr="001D43A1">
              <w:rPr>
                <w:rFonts w:ascii="Arial" w:eastAsia="Times New Roman" w:hAnsi="Arial" w:cs="Arial"/>
                <w:b/>
                <w:u w:val="single"/>
              </w:rPr>
              <w:t xml:space="preserve">Appointment of Consultant for Transaction Advisory/ </w:t>
            </w:r>
            <w:r w:rsidRPr="001D43A1">
              <w:rPr>
                <w:rFonts w:ascii="Arial" w:eastAsia="Times New Roman" w:hAnsi="Arial" w:cs="Arial"/>
                <w:b/>
                <w:u w:val="single"/>
                <w:lang w:val="en-GB"/>
              </w:rPr>
              <w:t xml:space="preserve">Project Advisory Services </w:t>
            </w:r>
            <w:r w:rsidRPr="001D43A1">
              <w:rPr>
                <w:rFonts w:ascii="Arial" w:eastAsia="Times New Roman" w:hAnsi="Arial" w:cs="Arial"/>
                <w:b/>
                <w:u w:val="single"/>
              </w:rPr>
              <w:t xml:space="preserve">for </w:t>
            </w:r>
            <w:r w:rsidR="008D4AF4" w:rsidRPr="001D43A1">
              <w:rPr>
                <w:rFonts w:ascii="Arial" w:hAnsi="Arial" w:cs="Arial"/>
                <w:b/>
                <w:u w:val="single"/>
              </w:rPr>
              <w:t>Redevelopment of property known as ‘</w:t>
            </w:r>
            <w:proofErr w:type="spellStart"/>
            <w:r w:rsidR="00F463A6" w:rsidRPr="001D43A1">
              <w:rPr>
                <w:rFonts w:ascii="Arial" w:hAnsi="Arial" w:cs="Arial"/>
                <w:b/>
                <w:u w:val="single"/>
              </w:rPr>
              <w:t>Angrewadi</w:t>
            </w:r>
            <w:proofErr w:type="spellEnd"/>
            <w:r w:rsidR="008D4AF4" w:rsidRPr="001D43A1">
              <w:rPr>
                <w:rFonts w:ascii="Arial" w:hAnsi="Arial" w:cs="Arial"/>
                <w:b/>
                <w:u w:val="single"/>
              </w:rPr>
              <w:t>’ at Plot Bearing CTS No.</w:t>
            </w:r>
            <w:r w:rsidR="00F463A6" w:rsidRPr="001D43A1">
              <w:rPr>
                <w:rFonts w:ascii="Arial" w:hAnsi="Arial" w:cs="Arial"/>
                <w:b/>
                <w:u w:val="single"/>
              </w:rPr>
              <w:t>631</w:t>
            </w:r>
            <w:r w:rsidR="008D4AF4" w:rsidRPr="001D43A1">
              <w:rPr>
                <w:rFonts w:ascii="Arial" w:hAnsi="Arial" w:cs="Arial"/>
                <w:b/>
                <w:u w:val="single"/>
              </w:rPr>
              <w:t xml:space="preserve">, located on </w:t>
            </w:r>
            <w:r w:rsidR="00F463A6" w:rsidRPr="001D43A1">
              <w:rPr>
                <w:rFonts w:ascii="Arial" w:hAnsi="Arial" w:cs="Arial"/>
                <w:b/>
                <w:u w:val="single"/>
              </w:rPr>
              <w:t xml:space="preserve">Vital </w:t>
            </w:r>
            <w:proofErr w:type="spellStart"/>
            <w:r w:rsidR="00F463A6" w:rsidRPr="001D43A1">
              <w:rPr>
                <w:rFonts w:ascii="Arial" w:hAnsi="Arial" w:cs="Arial"/>
                <w:b/>
                <w:u w:val="single"/>
              </w:rPr>
              <w:t>Bh</w:t>
            </w:r>
            <w:r w:rsidR="00CF0F95">
              <w:rPr>
                <w:rFonts w:ascii="Arial" w:hAnsi="Arial" w:cs="Arial"/>
                <w:b/>
                <w:u w:val="single"/>
              </w:rPr>
              <w:t>a</w:t>
            </w:r>
            <w:r w:rsidR="00F463A6" w:rsidRPr="001D43A1">
              <w:rPr>
                <w:rFonts w:ascii="Arial" w:hAnsi="Arial" w:cs="Arial"/>
                <w:b/>
                <w:u w:val="single"/>
              </w:rPr>
              <w:t>i</w:t>
            </w:r>
            <w:proofErr w:type="spellEnd"/>
            <w:r w:rsidR="00F463A6" w:rsidRPr="001D43A1">
              <w:rPr>
                <w:rFonts w:ascii="Arial" w:hAnsi="Arial" w:cs="Arial"/>
                <w:b/>
                <w:u w:val="single"/>
              </w:rPr>
              <w:t xml:space="preserve"> Patel Road</w:t>
            </w:r>
            <w:r w:rsidR="008D4AF4" w:rsidRPr="001D43A1">
              <w:rPr>
                <w:rFonts w:ascii="Arial" w:hAnsi="Arial" w:cs="Arial"/>
                <w:b/>
                <w:u w:val="single"/>
              </w:rPr>
              <w:t xml:space="preserve">, in </w:t>
            </w:r>
            <w:proofErr w:type="spellStart"/>
            <w:r w:rsidR="008D4AF4" w:rsidRPr="001D43A1">
              <w:rPr>
                <w:rFonts w:ascii="Arial" w:hAnsi="Arial" w:cs="Arial"/>
                <w:b/>
                <w:u w:val="single"/>
              </w:rPr>
              <w:t>Girgaon</w:t>
            </w:r>
            <w:proofErr w:type="spellEnd"/>
            <w:r w:rsidR="008D4AF4" w:rsidRPr="001D43A1">
              <w:rPr>
                <w:rFonts w:ascii="Arial" w:hAnsi="Arial" w:cs="Arial"/>
                <w:b/>
                <w:u w:val="single"/>
              </w:rPr>
              <w:t xml:space="preserve"> Mumbai</w:t>
            </w:r>
          </w:p>
          <w:p w:rsidR="005546E8" w:rsidRPr="001D43A1" w:rsidRDefault="005546E8" w:rsidP="00C27DD2">
            <w:pPr>
              <w:jc w:val="both"/>
              <w:rPr>
                <w:rFonts w:ascii="Arial" w:hAnsi="Arial" w:cs="Arial"/>
              </w:rPr>
            </w:pPr>
            <w:r w:rsidRPr="001D43A1">
              <w:rPr>
                <w:rFonts w:ascii="Arial" w:hAnsi="Arial" w:cs="Arial"/>
              </w:rPr>
              <w:t xml:space="preserve">Life Insurance Corporation of India invites e-bids through </w:t>
            </w:r>
            <w:r w:rsidRPr="001D43A1">
              <w:rPr>
                <w:rFonts w:ascii="Arial" w:hAnsi="Arial" w:cs="Arial"/>
                <w:b/>
              </w:rPr>
              <w:t>website</w:t>
            </w:r>
            <w:r w:rsidRPr="001D43A1">
              <w:rPr>
                <w:rFonts w:ascii="Arial" w:hAnsi="Arial" w:cs="Arial"/>
              </w:rPr>
              <w:t xml:space="preserve"> </w:t>
            </w:r>
            <w:hyperlink w:history="1">
              <w:r w:rsidR="00A32E1F" w:rsidRPr="001D43A1">
                <w:rPr>
                  <w:rStyle w:val="Hyperlink"/>
                  <w:rFonts w:ascii="Arial" w:hAnsi="Arial" w:cs="Arial"/>
                  <w:b/>
                </w:rPr>
                <w:t>http:// www.tenderwizard.com/LIC</w:t>
              </w:r>
            </w:hyperlink>
            <w:r w:rsidRPr="001D43A1">
              <w:rPr>
                <w:rFonts w:ascii="Arial" w:hAnsi="Arial" w:cs="Arial"/>
              </w:rPr>
              <w:t xml:space="preserve"> from eligible bidders for the following works as per the details given below: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000"/>
              <w:gridCol w:w="6350"/>
            </w:tblGrid>
            <w:tr w:rsidR="005546E8" w:rsidRPr="001D43A1" w:rsidTr="005515FE">
              <w:tc>
                <w:tcPr>
                  <w:tcW w:w="3000" w:type="dxa"/>
                </w:tcPr>
                <w:p w:rsidR="005546E8" w:rsidRPr="001D43A1" w:rsidRDefault="005546E8" w:rsidP="00297D10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</w:rPr>
                    <w:t>Bid No.</w:t>
                  </w:r>
                </w:p>
              </w:tc>
              <w:tc>
                <w:tcPr>
                  <w:tcW w:w="6350" w:type="dxa"/>
                </w:tcPr>
                <w:p w:rsidR="005546E8" w:rsidRPr="001D43A1" w:rsidRDefault="00085179" w:rsidP="00FF53DA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eastAsia="Times New Roman" w:hAnsi="Arial" w:cs="Arial"/>
                    </w:rPr>
                    <w:t>LIC/WZO/ENGG/</w:t>
                  </w:r>
                  <w:r w:rsidR="00F463A6" w:rsidRPr="001D43A1">
                    <w:rPr>
                      <w:rFonts w:ascii="Arial" w:eastAsia="Times New Roman" w:hAnsi="Arial" w:cs="Arial"/>
                    </w:rPr>
                    <w:t>ANGREWADI</w:t>
                  </w:r>
                  <w:r w:rsidR="008D4AF4" w:rsidRPr="001D43A1">
                    <w:rPr>
                      <w:rFonts w:ascii="Arial" w:eastAsia="Times New Roman" w:hAnsi="Arial" w:cs="Arial"/>
                    </w:rPr>
                    <w:t>/TA/2025-26</w:t>
                  </w:r>
                  <w:r w:rsidR="00380106" w:rsidRPr="001D43A1">
                    <w:rPr>
                      <w:rFonts w:ascii="Arial" w:eastAsia="Times New Roman" w:hAnsi="Arial" w:cs="Arial"/>
                    </w:rPr>
                    <w:t>/</w:t>
                  </w:r>
                  <w:r w:rsidR="00F463A6" w:rsidRPr="001D43A1">
                    <w:rPr>
                      <w:rFonts w:ascii="Arial" w:eastAsia="Times New Roman" w:hAnsi="Arial" w:cs="Arial"/>
                    </w:rPr>
                    <w:t>9</w:t>
                  </w:r>
                  <w:r w:rsidR="00FF53DA">
                    <w:rPr>
                      <w:rFonts w:ascii="Arial" w:eastAsia="Times New Roman" w:hAnsi="Arial" w:cs="Arial"/>
                    </w:rPr>
                    <w:t>8</w:t>
                  </w:r>
                  <w:r w:rsidR="00380106" w:rsidRPr="001D43A1">
                    <w:rPr>
                      <w:rFonts w:ascii="Arial" w:eastAsia="Times New Roman" w:hAnsi="Arial" w:cs="Arial"/>
                    </w:rPr>
                    <w:t xml:space="preserve"> </w:t>
                  </w:r>
                  <w:r w:rsidR="00F463A6" w:rsidRPr="001D43A1">
                    <w:rPr>
                      <w:rFonts w:ascii="Arial" w:eastAsia="Times New Roman" w:hAnsi="Arial" w:cs="Arial"/>
                    </w:rPr>
                    <w:t xml:space="preserve">  </w:t>
                  </w:r>
                  <w:r w:rsidRPr="001D43A1">
                    <w:rPr>
                      <w:rFonts w:ascii="Arial" w:hAnsi="Arial" w:cs="Arial"/>
                    </w:rPr>
                    <w:t>Dt.</w:t>
                  </w:r>
                  <w:r w:rsidR="00380106" w:rsidRPr="001D43A1">
                    <w:rPr>
                      <w:rFonts w:ascii="Arial" w:hAnsi="Arial" w:cs="Arial"/>
                    </w:rPr>
                    <w:t>1</w:t>
                  </w:r>
                  <w:r w:rsidR="00F463A6" w:rsidRPr="001D43A1">
                    <w:rPr>
                      <w:rFonts w:ascii="Arial" w:hAnsi="Arial" w:cs="Arial"/>
                    </w:rPr>
                    <w:t>3</w:t>
                  </w:r>
                  <w:r w:rsidR="00380106" w:rsidRPr="001D43A1">
                    <w:rPr>
                      <w:rFonts w:ascii="Arial" w:hAnsi="Arial" w:cs="Arial"/>
                    </w:rPr>
                    <w:t>/</w:t>
                  </w:r>
                  <w:r w:rsidR="00F463A6" w:rsidRPr="001D43A1">
                    <w:rPr>
                      <w:rFonts w:ascii="Arial" w:hAnsi="Arial" w:cs="Arial"/>
                    </w:rPr>
                    <w:t>03</w:t>
                  </w:r>
                  <w:r w:rsidR="00380106" w:rsidRPr="001D43A1">
                    <w:rPr>
                      <w:rFonts w:ascii="Arial" w:hAnsi="Arial" w:cs="Arial"/>
                    </w:rPr>
                    <w:t>/202</w:t>
                  </w:r>
                  <w:r w:rsidR="00F463A6" w:rsidRPr="001D43A1"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5546E8" w:rsidRPr="001D43A1" w:rsidTr="00085179">
              <w:trPr>
                <w:trHeight w:val="863"/>
              </w:trPr>
              <w:tc>
                <w:tcPr>
                  <w:tcW w:w="3000" w:type="dxa"/>
                </w:tcPr>
                <w:p w:rsidR="005546E8" w:rsidRPr="001D43A1" w:rsidRDefault="005546E8" w:rsidP="00C27DD2">
                  <w:pPr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</w:rPr>
                    <w:t>Name of work</w:t>
                  </w:r>
                </w:p>
              </w:tc>
              <w:tc>
                <w:tcPr>
                  <w:tcW w:w="6350" w:type="dxa"/>
                </w:tcPr>
                <w:p w:rsidR="005546E8" w:rsidRPr="001D43A1" w:rsidRDefault="00085179" w:rsidP="003C0140">
                  <w:pPr>
                    <w:spacing w:before="1" w:after="0" w:line="253" w:lineRule="exact"/>
                    <w:ind w:left="116"/>
                    <w:jc w:val="both"/>
                    <w:rPr>
                      <w:rFonts w:ascii="Arial" w:hAnsi="Arial" w:cs="Arial"/>
                      <w:bCs/>
                    </w:rPr>
                  </w:pPr>
                  <w:r w:rsidRPr="001D43A1">
                    <w:rPr>
                      <w:rFonts w:ascii="Arial" w:hAnsi="Arial" w:cs="Arial"/>
                      <w:bCs/>
                    </w:rPr>
                    <w:t xml:space="preserve">e - Tender on Appointment of </w:t>
                  </w:r>
                  <w:r w:rsidRPr="001D43A1">
                    <w:rPr>
                      <w:rFonts w:ascii="Arial" w:eastAsia="Times New Roman" w:hAnsi="Arial" w:cs="Arial"/>
                    </w:rPr>
                    <w:t xml:space="preserve">Transaction Advisory/ </w:t>
                  </w:r>
                  <w:r w:rsidRPr="001D43A1">
                    <w:rPr>
                      <w:rFonts w:ascii="Arial" w:eastAsia="Times New Roman" w:hAnsi="Arial" w:cs="Arial"/>
                      <w:lang w:val="en-GB"/>
                    </w:rPr>
                    <w:t xml:space="preserve">Project Advisory Services </w:t>
                  </w:r>
                  <w:r w:rsidRPr="001D43A1">
                    <w:rPr>
                      <w:rFonts w:ascii="Arial" w:eastAsia="Times New Roman" w:hAnsi="Arial" w:cs="Arial"/>
                    </w:rPr>
                    <w:t xml:space="preserve">for </w:t>
                  </w:r>
                  <w:r w:rsidR="008D4AF4" w:rsidRPr="001D43A1">
                    <w:rPr>
                      <w:rFonts w:ascii="Arial" w:hAnsi="Arial" w:cs="Arial"/>
                      <w:bCs/>
                    </w:rPr>
                    <w:t>Redevelopment of property known as ‘</w:t>
                  </w:r>
                  <w:proofErr w:type="spellStart"/>
                  <w:r w:rsidR="00F463A6" w:rsidRPr="001D43A1">
                    <w:rPr>
                      <w:rFonts w:ascii="Arial" w:hAnsi="Arial" w:cs="Arial"/>
                      <w:bCs/>
                    </w:rPr>
                    <w:t>Angrewadi</w:t>
                  </w:r>
                  <w:proofErr w:type="spellEnd"/>
                  <w:r w:rsidR="008D4AF4" w:rsidRPr="001D43A1">
                    <w:rPr>
                      <w:rFonts w:ascii="Arial" w:hAnsi="Arial" w:cs="Arial"/>
                      <w:bCs/>
                    </w:rPr>
                    <w:t>’ at Plot Bearing CTS No.</w:t>
                  </w:r>
                  <w:r w:rsidR="00F463A6" w:rsidRPr="001D43A1">
                    <w:rPr>
                      <w:rFonts w:ascii="Arial" w:hAnsi="Arial" w:cs="Arial"/>
                      <w:bCs/>
                    </w:rPr>
                    <w:t>631</w:t>
                  </w:r>
                  <w:r w:rsidR="008D4AF4" w:rsidRPr="001D43A1">
                    <w:rPr>
                      <w:rFonts w:ascii="Arial" w:hAnsi="Arial" w:cs="Arial"/>
                      <w:bCs/>
                    </w:rPr>
                    <w:t xml:space="preserve">, located on </w:t>
                  </w:r>
                  <w:proofErr w:type="spellStart"/>
                  <w:r w:rsidR="008D4AF4" w:rsidRPr="001D43A1">
                    <w:rPr>
                      <w:rFonts w:ascii="Arial" w:hAnsi="Arial" w:cs="Arial"/>
                      <w:bCs/>
                    </w:rPr>
                    <w:t>V</w:t>
                  </w:r>
                  <w:r w:rsidR="00F463A6" w:rsidRPr="001D43A1">
                    <w:rPr>
                      <w:rFonts w:ascii="Arial" w:hAnsi="Arial" w:cs="Arial"/>
                      <w:bCs/>
                    </w:rPr>
                    <w:t>ithal</w:t>
                  </w:r>
                  <w:proofErr w:type="spellEnd"/>
                  <w:r w:rsidR="00F463A6" w:rsidRPr="001D43A1">
                    <w:rPr>
                      <w:rFonts w:ascii="Arial" w:hAnsi="Arial" w:cs="Arial"/>
                      <w:bCs/>
                    </w:rPr>
                    <w:t xml:space="preserve"> </w:t>
                  </w:r>
                  <w:proofErr w:type="spellStart"/>
                  <w:r w:rsidR="00F463A6" w:rsidRPr="001D43A1">
                    <w:rPr>
                      <w:rFonts w:ascii="Arial" w:hAnsi="Arial" w:cs="Arial"/>
                      <w:bCs/>
                    </w:rPr>
                    <w:t>Bhi</w:t>
                  </w:r>
                  <w:proofErr w:type="spellEnd"/>
                  <w:r w:rsidR="00F463A6" w:rsidRPr="001D43A1">
                    <w:rPr>
                      <w:rFonts w:ascii="Arial" w:hAnsi="Arial" w:cs="Arial"/>
                      <w:bCs/>
                    </w:rPr>
                    <w:t xml:space="preserve"> Patel </w:t>
                  </w:r>
                  <w:r w:rsidR="008D4AF4" w:rsidRPr="001D43A1">
                    <w:rPr>
                      <w:rFonts w:ascii="Arial" w:hAnsi="Arial" w:cs="Arial"/>
                      <w:bCs/>
                    </w:rPr>
                    <w:t xml:space="preserve">Road, in </w:t>
                  </w:r>
                  <w:proofErr w:type="spellStart"/>
                  <w:r w:rsidR="008D4AF4" w:rsidRPr="001D43A1">
                    <w:rPr>
                      <w:rFonts w:ascii="Arial" w:hAnsi="Arial" w:cs="Arial"/>
                      <w:bCs/>
                    </w:rPr>
                    <w:t>Girgaon</w:t>
                  </w:r>
                  <w:proofErr w:type="spellEnd"/>
                  <w:r w:rsidR="008D4AF4" w:rsidRPr="001D43A1">
                    <w:rPr>
                      <w:rFonts w:ascii="Arial" w:hAnsi="Arial" w:cs="Arial"/>
                      <w:bCs/>
                    </w:rPr>
                    <w:t xml:space="preserve"> Mumbai.</w:t>
                  </w:r>
                </w:p>
                <w:p w:rsidR="008D4AF4" w:rsidRPr="001D43A1" w:rsidRDefault="008D4AF4" w:rsidP="003C0140">
                  <w:pPr>
                    <w:spacing w:before="1" w:after="0" w:line="253" w:lineRule="exact"/>
                    <w:ind w:left="11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022E8" w:rsidRPr="001D43A1" w:rsidTr="00D3764B">
              <w:trPr>
                <w:trHeight w:val="3307"/>
              </w:trPr>
              <w:tc>
                <w:tcPr>
                  <w:tcW w:w="3000" w:type="dxa"/>
                </w:tcPr>
                <w:p w:rsidR="007022E8" w:rsidRPr="001D43A1" w:rsidRDefault="007022E8" w:rsidP="00C27DD2">
                  <w:pPr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eastAsia="CIDFont+F3" w:hAnsi="Arial" w:cs="Arial"/>
                    </w:rPr>
                    <w:t>Description of Works</w:t>
                  </w:r>
                </w:p>
              </w:tc>
              <w:tc>
                <w:tcPr>
                  <w:tcW w:w="6350" w:type="dxa"/>
                </w:tcPr>
                <w:p w:rsidR="00085179" w:rsidRPr="001D43A1" w:rsidRDefault="00085179" w:rsidP="00085179">
                  <w:pPr>
                    <w:spacing w:after="0"/>
                    <w:jc w:val="both"/>
                    <w:rPr>
                      <w:rFonts w:ascii="Arial" w:eastAsia="Times New Roman" w:hAnsi="Arial" w:cs="Arial"/>
                    </w:rPr>
                  </w:pPr>
                  <w:r w:rsidRPr="001D43A1">
                    <w:rPr>
                      <w:rFonts w:ascii="Arial" w:eastAsia="Times New Roman" w:hAnsi="Arial" w:cs="Arial"/>
                    </w:rPr>
                    <w:t>Appointment of consultant for Transaction &amp; Project Advisory services for Conducting:</w:t>
                  </w:r>
                </w:p>
                <w:p w:rsidR="00085179" w:rsidRPr="001D43A1" w:rsidRDefault="00085179" w:rsidP="00085179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bookmarkStart w:id="0" w:name="_Hlk171670009"/>
                  <w:r w:rsidRPr="001D43A1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Preparation of Business option studies.</w:t>
                  </w:r>
                </w:p>
                <w:p w:rsidR="00085179" w:rsidRPr="001D43A1" w:rsidRDefault="00085179" w:rsidP="00085179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1D43A1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Techno-Economic Feasibility Study (TeFS) for best suited option,</w:t>
                  </w:r>
                </w:p>
                <w:p w:rsidR="00085179" w:rsidRPr="001D43A1" w:rsidRDefault="00085179" w:rsidP="00085179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1D43A1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Preparation of Tender &amp; Bid Process Man</w:t>
                  </w:r>
                  <w:r w:rsidR="00D3764B" w:rsidRPr="001D43A1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agement (PBM) for selection of Agencies.</w:t>
                  </w:r>
                </w:p>
                <w:p w:rsidR="00085179" w:rsidRPr="001D43A1" w:rsidRDefault="00085179" w:rsidP="00085179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1D43A1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Project &amp; Programme Management (PPMS) services for the Implementation of the Project</w:t>
                  </w:r>
                  <w:r w:rsidR="00D3764B" w:rsidRPr="001D43A1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</w:t>
                  </w:r>
                </w:p>
                <w:p w:rsidR="00D3764B" w:rsidRPr="001D43A1" w:rsidRDefault="00D3764B" w:rsidP="00085179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1D43A1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Sale out of property.</w:t>
                  </w:r>
                </w:p>
                <w:p w:rsidR="00085179" w:rsidRPr="001D43A1" w:rsidRDefault="00085179" w:rsidP="00085179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1D43A1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Project Closure &amp; Documentation Control</w:t>
                  </w:r>
                  <w:r w:rsidR="00D3764B" w:rsidRPr="001D43A1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</w:t>
                  </w:r>
                </w:p>
                <w:bookmarkEnd w:id="0"/>
                <w:p w:rsidR="007022E8" w:rsidRPr="001D43A1" w:rsidRDefault="007022E8" w:rsidP="00D3764B">
                  <w:pPr>
                    <w:pStyle w:val="ListParagraph"/>
                    <w:spacing w:line="240" w:lineRule="auto"/>
                    <w:ind w:left="36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546E8" w:rsidRPr="001D43A1" w:rsidTr="005515FE">
              <w:tc>
                <w:tcPr>
                  <w:tcW w:w="3000" w:type="dxa"/>
                </w:tcPr>
                <w:p w:rsidR="005546E8" w:rsidRPr="001D43A1" w:rsidRDefault="005546E8" w:rsidP="004216E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</w:rPr>
                    <w:t>Estimated Cost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:rsidR="005546E8" w:rsidRPr="001D43A1" w:rsidRDefault="008A6AF6" w:rsidP="00D3764B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1D43A1">
                    <w:rPr>
                      <w:rFonts w:ascii="Arial" w:hAnsi="Arial" w:cs="Arial"/>
                      <w:b/>
                      <w:bCs/>
                    </w:rPr>
                    <w:t xml:space="preserve">₹ </w:t>
                  </w:r>
                  <w:r w:rsidR="00F463A6" w:rsidRPr="001D43A1">
                    <w:rPr>
                      <w:rFonts w:ascii="Arial" w:hAnsi="Arial" w:cs="Arial"/>
                      <w:b/>
                      <w:bCs/>
                    </w:rPr>
                    <w:t>423</w:t>
                  </w:r>
                  <w:r w:rsidRPr="001D43A1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1D43A1">
                    <w:rPr>
                      <w:rFonts w:ascii="Arial" w:hAnsi="Arial" w:cs="Arial"/>
                      <w:b/>
                      <w:bCs/>
                    </w:rPr>
                    <w:t>Lakhs</w:t>
                  </w:r>
                  <w:proofErr w:type="spellEnd"/>
                  <w:r w:rsidR="007D4AF7" w:rsidRPr="001D43A1">
                    <w:rPr>
                      <w:rFonts w:ascii="Arial" w:hAnsi="Arial" w:cs="Arial"/>
                      <w:b/>
                      <w:bCs/>
                    </w:rPr>
                    <w:t xml:space="preserve"> (Excluding GST)</w:t>
                  </w:r>
                </w:p>
                <w:p w:rsidR="00D3764B" w:rsidRPr="001D43A1" w:rsidRDefault="00D3764B" w:rsidP="00D3764B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022E8" w:rsidRPr="001D43A1" w:rsidTr="005515FE">
              <w:tc>
                <w:tcPr>
                  <w:tcW w:w="3000" w:type="dxa"/>
                </w:tcPr>
                <w:p w:rsidR="007022E8" w:rsidRPr="001D43A1" w:rsidRDefault="007022E8" w:rsidP="000F4AC9">
                  <w:pPr>
                    <w:spacing w:after="0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</w:rPr>
                    <w:t>Sale Period (Downloading)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:rsidR="007022E8" w:rsidRPr="001D43A1" w:rsidRDefault="00F463A6" w:rsidP="00F463A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1D43A1">
                    <w:rPr>
                      <w:rFonts w:ascii="Arial" w:hAnsi="Arial" w:cs="Arial"/>
                      <w:b/>
                      <w:bCs/>
                    </w:rPr>
                    <w:t>13.03.2026</w:t>
                  </w:r>
                  <w:r w:rsidR="00D3764B" w:rsidRPr="001D43A1">
                    <w:rPr>
                      <w:rFonts w:ascii="Arial" w:hAnsi="Arial" w:cs="Arial"/>
                      <w:b/>
                      <w:bCs/>
                    </w:rPr>
                    <w:t>; 1</w:t>
                  </w:r>
                  <w:r w:rsidRPr="001D43A1">
                    <w:rPr>
                      <w:rFonts w:ascii="Arial" w:hAnsi="Arial" w:cs="Arial"/>
                      <w:b/>
                      <w:bCs/>
                    </w:rPr>
                    <w:t>9</w:t>
                  </w:r>
                  <w:r w:rsidR="00D3764B" w:rsidRPr="001D43A1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000F4AC9" w:rsidRPr="001D43A1">
                    <w:rPr>
                      <w:rFonts w:ascii="Arial" w:hAnsi="Arial" w:cs="Arial"/>
                      <w:b/>
                      <w:bCs/>
                    </w:rPr>
                    <w:t xml:space="preserve">00 Hrs to </w:t>
                  </w:r>
                  <w:r w:rsidRPr="001D43A1">
                    <w:rPr>
                      <w:rFonts w:ascii="Arial" w:hAnsi="Arial" w:cs="Arial"/>
                      <w:b/>
                      <w:bCs/>
                    </w:rPr>
                    <w:t>06.04.2026</w:t>
                  </w:r>
                  <w:r w:rsidR="00D3764B" w:rsidRPr="001D43A1">
                    <w:rPr>
                      <w:rFonts w:ascii="Arial" w:hAnsi="Arial" w:cs="Arial"/>
                      <w:b/>
                      <w:bCs/>
                    </w:rPr>
                    <w:t>; 17:</w:t>
                  </w:r>
                  <w:r w:rsidR="000F4AC9" w:rsidRPr="001D43A1">
                    <w:rPr>
                      <w:rFonts w:ascii="Arial" w:hAnsi="Arial" w:cs="Arial"/>
                      <w:b/>
                      <w:bCs/>
                    </w:rPr>
                    <w:t>00 Hrs</w:t>
                  </w:r>
                </w:p>
              </w:tc>
            </w:tr>
            <w:tr w:rsidR="007022E8" w:rsidRPr="001D43A1" w:rsidTr="005515FE">
              <w:tc>
                <w:tcPr>
                  <w:tcW w:w="3000" w:type="dxa"/>
                </w:tcPr>
                <w:p w:rsidR="007022E8" w:rsidRPr="001D43A1" w:rsidRDefault="007022E8" w:rsidP="004216EF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</w:rPr>
                    <w:t xml:space="preserve">Uploading of Pre Bid queries 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:rsidR="007022E8" w:rsidRPr="001D43A1" w:rsidRDefault="008A6AF6" w:rsidP="00F463A6">
                  <w:pPr>
                    <w:spacing w:before="7" w:line="253" w:lineRule="exact"/>
                    <w:ind w:left="114"/>
                    <w:rPr>
                      <w:rFonts w:ascii="Arial" w:hAnsi="Arial" w:cs="Arial"/>
                      <w:color w:val="000000"/>
                      <w:w w:val="104"/>
                    </w:rPr>
                  </w:pPr>
                  <w:r w:rsidRPr="001D43A1">
                    <w:rPr>
                      <w:rFonts w:ascii="Arial" w:hAnsi="Arial" w:cs="Arial"/>
                      <w:color w:val="000000"/>
                      <w:w w:val="104"/>
                    </w:rPr>
                    <w:t xml:space="preserve">Till </w:t>
                  </w:r>
                  <w:r w:rsidR="00F463A6" w:rsidRPr="001D43A1">
                    <w:rPr>
                      <w:rFonts w:ascii="Arial" w:hAnsi="Arial" w:cs="Arial"/>
                      <w:color w:val="000000"/>
                      <w:w w:val="104"/>
                    </w:rPr>
                    <w:t>23.03.2026</w:t>
                  </w:r>
                  <w:r w:rsidRPr="001D43A1">
                    <w:rPr>
                      <w:rFonts w:ascii="Arial" w:hAnsi="Arial" w:cs="Arial"/>
                      <w:color w:val="000000"/>
                      <w:w w:val="104"/>
                    </w:rPr>
                    <w:t xml:space="preserve"> up to 17.00</w:t>
                  </w:r>
                  <w:r w:rsidR="00F463A6" w:rsidRPr="001D43A1">
                    <w:rPr>
                      <w:rFonts w:ascii="Arial" w:hAnsi="Arial" w:cs="Arial"/>
                      <w:color w:val="000000"/>
                      <w:w w:val="104"/>
                    </w:rPr>
                    <w:t xml:space="preserve"> H</w:t>
                  </w:r>
                  <w:r w:rsidRPr="001D43A1">
                    <w:rPr>
                      <w:rFonts w:ascii="Arial" w:hAnsi="Arial" w:cs="Arial"/>
                      <w:color w:val="000000"/>
                      <w:w w:val="104"/>
                    </w:rPr>
                    <w:t xml:space="preserve">rs in the form of E-mail to </w:t>
                  </w:r>
                  <w:hyperlink r:id="rId8" w:history="1">
                    <w:r w:rsidR="000F4AC9" w:rsidRPr="001D43A1">
                      <w:rPr>
                        <w:rStyle w:val="Hyperlink"/>
                        <w:rFonts w:ascii="Arial" w:hAnsi="Arial" w:cs="Arial"/>
                        <w:w w:val="104"/>
                        <w:u w:val="none"/>
                      </w:rPr>
                      <w:t>wz_engg@licindia.com</w:t>
                    </w:r>
                  </w:hyperlink>
                  <w:r w:rsidRPr="001D43A1">
                    <w:rPr>
                      <w:rFonts w:ascii="Arial" w:hAnsi="Arial" w:cs="Arial"/>
                      <w:color w:val="000000"/>
                      <w:w w:val="104"/>
                    </w:rPr>
                    <w:t xml:space="preserve">   </w:t>
                  </w:r>
                </w:p>
              </w:tc>
            </w:tr>
            <w:tr w:rsidR="008A6AF6" w:rsidRPr="001D43A1" w:rsidTr="00143FE7">
              <w:tc>
                <w:tcPr>
                  <w:tcW w:w="3000" w:type="dxa"/>
                  <w:vAlign w:val="center"/>
                </w:tcPr>
                <w:p w:rsidR="008A6AF6" w:rsidRPr="001D43A1" w:rsidRDefault="008A6AF6" w:rsidP="009B62AF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1D43A1">
                    <w:rPr>
                      <w:rFonts w:ascii="Arial" w:hAnsi="Arial" w:cs="Arial"/>
                      <w:color w:val="000000"/>
                    </w:rPr>
                    <w:t>Pre-bid Meeting</w:t>
                  </w:r>
                </w:p>
              </w:tc>
              <w:tc>
                <w:tcPr>
                  <w:tcW w:w="6350" w:type="dxa"/>
                  <w:shd w:val="clear" w:color="auto" w:fill="auto"/>
                  <w:vAlign w:val="center"/>
                </w:tcPr>
                <w:p w:rsidR="008A6AF6" w:rsidRPr="001D43A1" w:rsidRDefault="00F463A6" w:rsidP="009B62AF">
                  <w:pPr>
                    <w:spacing w:before="7" w:after="0" w:line="240" w:lineRule="auto"/>
                    <w:ind w:left="114"/>
                    <w:rPr>
                      <w:rFonts w:ascii="Arial" w:hAnsi="Arial" w:cs="Arial"/>
                      <w:color w:val="000000"/>
                      <w:w w:val="104"/>
                    </w:rPr>
                  </w:pPr>
                  <w:r w:rsidRPr="001D43A1">
                    <w:rPr>
                      <w:rFonts w:ascii="Arial" w:hAnsi="Arial" w:cs="Arial"/>
                      <w:color w:val="000000"/>
                      <w:w w:val="104"/>
                    </w:rPr>
                    <w:t>24.03.2026</w:t>
                  </w:r>
                  <w:r w:rsidR="008A6AF6" w:rsidRPr="001D43A1">
                    <w:rPr>
                      <w:rFonts w:ascii="Arial" w:hAnsi="Arial" w:cs="Arial"/>
                      <w:color w:val="000000"/>
                      <w:w w:val="104"/>
                    </w:rPr>
                    <w:t>; 11.00 Hrs</w:t>
                  </w:r>
                </w:p>
                <w:p w:rsidR="008A6AF6" w:rsidRPr="001D43A1" w:rsidRDefault="008A6AF6" w:rsidP="009B62AF">
                  <w:pPr>
                    <w:spacing w:before="7" w:after="0" w:line="240" w:lineRule="auto"/>
                    <w:ind w:left="114"/>
                    <w:rPr>
                      <w:rFonts w:ascii="Arial" w:hAnsi="Arial" w:cs="Arial"/>
                      <w:color w:val="000000"/>
                      <w:w w:val="104"/>
                    </w:rPr>
                  </w:pPr>
                  <w:r w:rsidRPr="001D43A1">
                    <w:rPr>
                      <w:rFonts w:ascii="Arial" w:hAnsi="Arial" w:cs="Arial"/>
                      <w:color w:val="000000"/>
                      <w:w w:val="104"/>
                    </w:rPr>
                    <w:t xml:space="preserve">Engineering Dept, </w:t>
                  </w:r>
                  <w:r w:rsidR="00A44056" w:rsidRPr="001D43A1">
                    <w:rPr>
                      <w:rFonts w:ascii="Arial" w:hAnsi="Arial" w:cs="Arial"/>
                      <w:color w:val="000000"/>
                      <w:w w:val="104"/>
                    </w:rPr>
                    <w:t xml:space="preserve">LICI, </w:t>
                  </w:r>
                  <w:r w:rsidRPr="001D43A1">
                    <w:rPr>
                      <w:rFonts w:ascii="Arial" w:hAnsi="Arial" w:cs="Arial"/>
                      <w:color w:val="000000"/>
                      <w:w w:val="104"/>
                    </w:rPr>
                    <w:t>WZO, Mumbai</w:t>
                  </w:r>
                </w:p>
              </w:tc>
            </w:tr>
            <w:tr w:rsidR="008A6AF6" w:rsidRPr="001D43A1" w:rsidTr="000F4AC9">
              <w:tc>
                <w:tcPr>
                  <w:tcW w:w="3000" w:type="dxa"/>
                </w:tcPr>
                <w:p w:rsidR="008A6AF6" w:rsidRPr="001D43A1" w:rsidRDefault="008A6AF6" w:rsidP="007022E8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</w:rPr>
                    <w:t>Online Bid submission closing date &amp; time</w:t>
                  </w:r>
                </w:p>
              </w:tc>
              <w:tc>
                <w:tcPr>
                  <w:tcW w:w="6350" w:type="dxa"/>
                  <w:shd w:val="clear" w:color="auto" w:fill="auto"/>
                  <w:vAlign w:val="center"/>
                </w:tcPr>
                <w:p w:rsidR="008A6AF6" w:rsidRPr="001D43A1" w:rsidRDefault="00F463A6" w:rsidP="00D3764B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  <w:r w:rsidRPr="001D43A1">
                    <w:rPr>
                      <w:rFonts w:ascii="Arial" w:hAnsi="Arial" w:cs="Arial"/>
                      <w:b/>
                      <w:bCs/>
                    </w:rPr>
                    <w:t>06.04.2026</w:t>
                  </w:r>
                  <w:r w:rsidR="000F4AC9" w:rsidRPr="001D43A1">
                    <w:rPr>
                      <w:rFonts w:ascii="Arial" w:hAnsi="Arial" w:cs="Arial"/>
                      <w:b/>
                      <w:bCs/>
                    </w:rPr>
                    <w:t xml:space="preserve"> up to </w:t>
                  </w:r>
                  <w:r w:rsidR="00D3764B" w:rsidRPr="001D43A1">
                    <w:rPr>
                      <w:rFonts w:ascii="Arial" w:hAnsi="Arial" w:cs="Arial"/>
                      <w:b/>
                      <w:bCs/>
                    </w:rPr>
                    <w:t>23:59</w:t>
                  </w:r>
                  <w:r w:rsidR="000F4AC9" w:rsidRPr="001D43A1">
                    <w:rPr>
                      <w:rFonts w:ascii="Arial" w:hAnsi="Arial" w:cs="Arial"/>
                      <w:b/>
                      <w:bCs/>
                    </w:rPr>
                    <w:t xml:space="preserve"> Hrs</w:t>
                  </w:r>
                </w:p>
              </w:tc>
            </w:tr>
            <w:tr w:rsidR="008A6AF6" w:rsidRPr="001D43A1" w:rsidTr="007D4AF7">
              <w:trPr>
                <w:trHeight w:val="908"/>
              </w:trPr>
              <w:tc>
                <w:tcPr>
                  <w:tcW w:w="3000" w:type="dxa"/>
                </w:tcPr>
                <w:p w:rsidR="008A6AF6" w:rsidRPr="001D43A1" w:rsidRDefault="008A6AF6" w:rsidP="00297D10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</w:rPr>
                    <w:t>Physical submission of Bid-II, Tender Fee &amp; EMD closing date &amp; time</w:t>
                  </w:r>
                </w:p>
              </w:tc>
              <w:tc>
                <w:tcPr>
                  <w:tcW w:w="6350" w:type="dxa"/>
                  <w:shd w:val="clear" w:color="auto" w:fill="auto"/>
                  <w:vAlign w:val="center"/>
                </w:tcPr>
                <w:p w:rsidR="008A6AF6" w:rsidRPr="001D43A1" w:rsidRDefault="00F463A6" w:rsidP="00D3764B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D43A1">
                    <w:rPr>
                      <w:rFonts w:ascii="Arial" w:hAnsi="Arial" w:cs="Arial"/>
                      <w:b/>
                      <w:bCs/>
                    </w:rPr>
                    <w:t>07.04.2026</w:t>
                  </w:r>
                  <w:r w:rsidR="000F4AC9" w:rsidRPr="001D43A1">
                    <w:rPr>
                      <w:rFonts w:ascii="Arial" w:hAnsi="Arial" w:cs="Arial"/>
                      <w:b/>
                      <w:bCs/>
                    </w:rPr>
                    <w:t xml:space="preserve"> up to 1</w:t>
                  </w:r>
                  <w:r w:rsidR="00D3764B" w:rsidRPr="001D43A1">
                    <w:rPr>
                      <w:rFonts w:ascii="Arial" w:hAnsi="Arial" w:cs="Arial"/>
                      <w:b/>
                      <w:bCs/>
                    </w:rPr>
                    <w:t>1:</w:t>
                  </w:r>
                  <w:r w:rsidR="000F4AC9" w:rsidRPr="001D43A1">
                    <w:rPr>
                      <w:rFonts w:ascii="Arial" w:hAnsi="Arial" w:cs="Arial"/>
                      <w:b/>
                      <w:bCs/>
                    </w:rPr>
                    <w:t>00 Hrs</w:t>
                  </w:r>
                </w:p>
              </w:tc>
            </w:tr>
            <w:tr w:rsidR="008A6AF6" w:rsidRPr="001D43A1" w:rsidTr="007D4AF7">
              <w:tc>
                <w:tcPr>
                  <w:tcW w:w="3000" w:type="dxa"/>
                </w:tcPr>
                <w:p w:rsidR="008A6AF6" w:rsidRPr="001D43A1" w:rsidRDefault="008A6AF6" w:rsidP="00297D10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</w:rPr>
                    <w:t>Opening of EMD, Tender Fee &amp; Prequalification Bid-II (in sealed envelope)</w:t>
                  </w:r>
                </w:p>
              </w:tc>
              <w:tc>
                <w:tcPr>
                  <w:tcW w:w="6350" w:type="dxa"/>
                  <w:shd w:val="clear" w:color="auto" w:fill="auto"/>
                  <w:vAlign w:val="center"/>
                </w:tcPr>
                <w:p w:rsidR="008A6AF6" w:rsidRPr="001D43A1" w:rsidRDefault="00F463A6" w:rsidP="007901C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D43A1">
                    <w:rPr>
                      <w:rFonts w:ascii="Arial" w:hAnsi="Arial" w:cs="Arial"/>
                      <w:b/>
                      <w:bCs/>
                    </w:rPr>
                    <w:t>07.04.2026</w:t>
                  </w:r>
                  <w:r w:rsidR="000F4AC9" w:rsidRPr="001D43A1">
                    <w:rPr>
                      <w:rFonts w:ascii="Arial" w:hAnsi="Arial" w:cs="Arial"/>
                      <w:b/>
                      <w:bCs/>
                    </w:rPr>
                    <w:t xml:space="preserve"> up to </w:t>
                  </w:r>
                  <w:r w:rsidR="00D3764B" w:rsidRPr="001D43A1">
                    <w:rPr>
                      <w:rFonts w:ascii="Arial" w:hAnsi="Arial" w:cs="Arial"/>
                      <w:b/>
                      <w:bCs/>
                    </w:rPr>
                    <w:t>11:</w:t>
                  </w:r>
                  <w:r w:rsidR="000F4AC9" w:rsidRPr="001D43A1">
                    <w:rPr>
                      <w:rFonts w:ascii="Arial" w:hAnsi="Arial" w:cs="Arial"/>
                      <w:b/>
                      <w:bCs/>
                    </w:rPr>
                    <w:t>30 Hrs</w:t>
                  </w:r>
                </w:p>
              </w:tc>
            </w:tr>
            <w:tr w:rsidR="008A6AF6" w:rsidRPr="001D43A1" w:rsidTr="007D4AF7">
              <w:tc>
                <w:tcPr>
                  <w:tcW w:w="3000" w:type="dxa"/>
                </w:tcPr>
                <w:p w:rsidR="008A6AF6" w:rsidRPr="001D43A1" w:rsidRDefault="008A6AF6" w:rsidP="007022E8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  <w:color w:val="000000"/>
                    </w:rPr>
                    <w:t>Earnest Money Deposit</w:t>
                  </w:r>
                </w:p>
              </w:tc>
              <w:tc>
                <w:tcPr>
                  <w:tcW w:w="6350" w:type="dxa"/>
                  <w:shd w:val="clear" w:color="auto" w:fill="auto"/>
                  <w:vAlign w:val="center"/>
                </w:tcPr>
                <w:p w:rsidR="008A6AF6" w:rsidRPr="001D43A1" w:rsidRDefault="008A6AF6" w:rsidP="00F463A6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D43A1">
                    <w:rPr>
                      <w:rFonts w:ascii="Arial" w:hAnsi="Arial" w:cs="Arial"/>
                      <w:b/>
                      <w:bCs/>
                    </w:rPr>
                    <w:t xml:space="preserve">₹ </w:t>
                  </w:r>
                  <w:r w:rsidR="00F463A6" w:rsidRPr="001D43A1">
                    <w:rPr>
                      <w:rFonts w:ascii="Arial" w:hAnsi="Arial" w:cs="Arial"/>
                      <w:b/>
                      <w:bCs/>
                    </w:rPr>
                    <w:t>8,46,000</w:t>
                  </w:r>
                  <w:r w:rsidRPr="001D43A1">
                    <w:rPr>
                      <w:rFonts w:ascii="Arial" w:hAnsi="Arial" w:cs="Arial"/>
                      <w:b/>
                      <w:bCs/>
                    </w:rPr>
                    <w:t>/-</w:t>
                  </w:r>
                  <w:r w:rsidR="00D3764B" w:rsidRPr="001D43A1">
                    <w:rPr>
                      <w:rFonts w:ascii="Arial" w:hAnsi="Arial" w:cs="Arial"/>
                      <w:b/>
                      <w:bCs/>
                    </w:rPr>
                    <w:t xml:space="preserve"> (</w:t>
                  </w:r>
                  <w:r w:rsidR="00F463A6" w:rsidRPr="001D43A1">
                    <w:rPr>
                      <w:rFonts w:ascii="Arial" w:hAnsi="Arial" w:cs="Arial"/>
                      <w:b/>
                      <w:bCs/>
                    </w:rPr>
                    <w:t xml:space="preserve">Eight </w:t>
                  </w:r>
                  <w:proofErr w:type="spellStart"/>
                  <w:r w:rsidR="00D3764B" w:rsidRPr="001D43A1">
                    <w:rPr>
                      <w:rFonts w:ascii="Arial" w:hAnsi="Arial" w:cs="Arial"/>
                      <w:b/>
                      <w:bCs/>
                    </w:rPr>
                    <w:t>Lakhs</w:t>
                  </w:r>
                  <w:proofErr w:type="spellEnd"/>
                  <w:r w:rsidR="00D3764B" w:rsidRPr="001D43A1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F463A6" w:rsidRPr="001D43A1">
                    <w:rPr>
                      <w:rFonts w:ascii="Arial" w:hAnsi="Arial" w:cs="Arial"/>
                      <w:b/>
                      <w:bCs/>
                    </w:rPr>
                    <w:t xml:space="preserve">Forty Six </w:t>
                  </w:r>
                  <w:r w:rsidR="00D3764B" w:rsidRPr="001D43A1">
                    <w:rPr>
                      <w:rFonts w:ascii="Arial" w:hAnsi="Arial" w:cs="Arial"/>
                      <w:b/>
                      <w:bCs/>
                    </w:rPr>
                    <w:t>Th</w:t>
                  </w:r>
                  <w:r w:rsidR="00F463A6" w:rsidRPr="001D43A1">
                    <w:rPr>
                      <w:rFonts w:ascii="Arial" w:hAnsi="Arial" w:cs="Arial"/>
                      <w:b/>
                      <w:bCs/>
                    </w:rPr>
                    <w:t>ousand</w:t>
                  </w:r>
                  <w:r w:rsidR="00D3764B" w:rsidRPr="001D43A1">
                    <w:rPr>
                      <w:rFonts w:ascii="Arial" w:hAnsi="Arial" w:cs="Arial"/>
                      <w:b/>
                      <w:bCs/>
                    </w:rPr>
                    <w:t xml:space="preserve"> Only</w:t>
                  </w:r>
                  <w:r w:rsidRPr="001D43A1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8A6AF6" w:rsidRPr="001D43A1" w:rsidTr="007D4AF7">
              <w:tc>
                <w:tcPr>
                  <w:tcW w:w="3000" w:type="dxa"/>
                </w:tcPr>
                <w:p w:rsidR="008A6AF6" w:rsidRPr="001D43A1" w:rsidRDefault="008A6AF6" w:rsidP="007022E8">
                  <w:pPr>
                    <w:spacing w:after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1D43A1">
                    <w:rPr>
                      <w:rFonts w:ascii="Arial" w:hAnsi="Arial" w:cs="Arial"/>
                      <w:color w:val="000000"/>
                    </w:rPr>
                    <w:lastRenderedPageBreak/>
                    <w:t>Tender fee</w:t>
                  </w:r>
                </w:p>
              </w:tc>
              <w:tc>
                <w:tcPr>
                  <w:tcW w:w="6350" w:type="dxa"/>
                  <w:shd w:val="clear" w:color="auto" w:fill="auto"/>
                  <w:vAlign w:val="center"/>
                </w:tcPr>
                <w:p w:rsidR="008A6AF6" w:rsidRPr="001D43A1" w:rsidRDefault="008A6AF6" w:rsidP="00D3764B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D43A1">
                    <w:rPr>
                      <w:rFonts w:ascii="Arial" w:hAnsi="Arial" w:cs="Arial"/>
                      <w:b/>
                      <w:bCs/>
                    </w:rPr>
                    <w:t xml:space="preserve">₹ </w:t>
                  </w:r>
                  <w:r w:rsidR="00D3764B" w:rsidRPr="001D43A1">
                    <w:rPr>
                      <w:rFonts w:ascii="Arial" w:hAnsi="Arial" w:cs="Arial"/>
                      <w:b/>
                      <w:bCs/>
                    </w:rPr>
                    <w:t>10,</w:t>
                  </w:r>
                  <w:r w:rsidRPr="001D43A1">
                    <w:rPr>
                      <w:rFonts w:ascii="Arial" w:hAnsi="Arial" w:cs="Arial"/>
                      <w:b/>
                      <w:bCs/>
                    </w:rPr>
                    <w:t>000/- + GST applicable (18%) {Non refundable)</w:t>
                  </w:r>
                </w:p>
              </w:tc>
            </w:tr>
            <w:tr w:rsidR="008A6AF6" w:rsidRPr="001D43A1" w:rsidTr="005515FE">
              <w:tc>
                <w:tcPr>
                  <w:tcW w:w="3000" w:type="dxa"/>
                </w:tcPr>
                <w:p w:rsidR="008A6AF6" w:rsidRPr="001D43A1" w:rsidRDefault="008A6AF6" w:rsidP="007022E8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</w:rPr>
                    <w:t>Minimum Eligibility criteria.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:rsidR="008A6AF6" w:rsidRPr="001D43A1" w:rsidRDefault="008A6AF6" w:rsidP="00297D10">
                  <w:pPr>
                    <w:spacing w:before="17" w:after="0" w:line="240" w:lineRule="auto"/>
                    <w:ind w:left="90" w:right="79"/>
                    <w:rPr>
                      <w:rFonts w:ascii="Arial" w:hAnsi="Arial" w:cs="Arial"/>
                      <w:b/>
                      <w:bCs/>
                      <w:color w:val="000000"/>
                      <w:spacing w:val="-7"/>
                      <w:u w:val="single"/>
                    </w:rPr>
                  </w:pPr>
                  <w:r w:rsidRPr="001D43A1">
                    <w:rPr>
                      <w:rFonts w:ascii="Arial" w:hAnsi="Arial" w:cs="Arial"/>
                      <w:b/>
                      <w:bCs/>
                      <w:color w:val="000000"/>
                      <w:spacing w:val="-7"/>
                      <w:u w:val="single"/>
                    </w:rPr>
                    <w:t xml:space="preserve">A. Work Experience:  </w:t>
                  </w:r>
                </w:p>
                <w:p w:rsidR="001D43A1" w:rsidRPr="001D43A1" w:rsidRDefault="001D43A1" w:rsidP="001D43A1">
                  <w:pPr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</w:rPr>
                    <w:t>The Bidder shall, have experience in Transaction / Project Advisory including conducting Techno- Economic Feasibility Study (</w:t>
                  </w:r>
                  <w:proofErr w:type="spellStart"/>
                  <w:r w:rsidRPr="001D43A1">
                    <w:rPr>
                      <w:rFonts w:ascii="Arial" w:hAnsi="Arial" w:cs="Arial"/>
                    </w:rPr>
                    <w:t>TeFS</w:t>
                  </w:r>
                  <w:proofErr w:type="spellEnd"/>
                  <w:r w:rsidRPr="001D43A1">
                    <w:rPr>
                      <w:rFonts w:ascii="Arial" w:hAnsi="Arial" w:cs="Arial"/>
                    </w:rPr>
                    <w:t xml:space="preserve">) in large Infrastructure project of Commercial /Residential/ Institution projects with PSUs/Central or State or ULB/Development Authorities/Boards and other </w:t>
                  </w:r>
                  <w:proofErr w:type="spellStart"/>
                  <w:r w:rsidRPr="001D43A1">
                    <w:rPr>
                      <w:rFonts w:ascii="Arial" w:hAnsi="Arial" w:cs="Arial"/>
                    </w:rPr>
                    <w:t>Govt</w:t>
                  </w:r>
                  <w:proofErr w:type="spellEnd"/>
                  <w:r w:rsidRPr="001D43A1">
                    <w:rPr>
                      <w:rFonts w:ascii="Arial" w:hAnsi="Arial" w:cs="Arial"/>
                    </w:rPr>
                    <w:t xml:space="preserve">/ semi </w:t>
                  </w:r>
                  <w:proofErr w:type="spellStart"/>
                  <w:r w:rsidRPr="001D43A1">
                    <w:rPr>
                      <w:rFonts w:ascii="Arial" w:hAnsi="Arial" w:cs="Arial"/>
                    </w:rPr>
                    <w:t>Govt</w:t>
                  </w:r>
                  <w:proofErr w:type="spellEnd"/>
                  <w:r w:rsidRPr="001D43A1">
                    <w:rPr>
                      <w:rFonts w:ascii="Arial" w:hAnsi="Arial" w:cs="Arial"/>
                    </w:rPr>
                    <w:t xml:space="preserve"> agencies with minimum value of Transaction Advisory Services / consultancy fees,  implemented in the last 7 (Seven) years reckoned from the original bid closing date or are currently under Implementation as on the last date of submission of the bid, as mentioned below;</w:t>
                  </w:r>
                </w:p>
                <w:p w:rsidR="001D43A1" w:rsidRPr="001D43A1" w:rsidRDefault="001D43A1" w:rsidP="001D43A1">
                  <w:pPr>
                    <w:numPr>
                      <w:ilvl w:val="0"/>
                      <w:numId w:val="7"/>
                    </w:numPr>
                    <w:spacing w:after="0"/>
                    <w:ind w:left="360" w:hanging="426"/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</w:rPr>
                    <w:t xml:space="preserve">Value of Transaction Advisory Services / consultancy fees amounting to </w:t>
                  </w:r>
                  <w:r w:rsidRPr="001D43A1">
                    <w:rPr>
                      <w:rFonts w:ascii="Arial" w:hAnsi="Arial" w:cs="Arial"/>
                      <w:b/>
                      <w:bCs/>
                    </w:rPr>
                    <w:t xml:space="preserve">Rs 338.40 </w:t>
                  </w:r>
                  <w:proofErr w:type="spellStart"/>
                  <w:r w:rsidRPr="001D43A1">
                    <w:rPr>
                      <w:rFonts w:ascii="Arial" w:hAnsi="Arial" w:cs="Arial"/>
                      <w:b/>
                      <w:bCs/>
                    </w:rPr>
                    <w:t>Lakhs</w:t>
                  </w:r>
                  <w:proofErr w:type="spellEnd"/>
                  <w:r w:rsidRPr="001D43A1">
                    <w:rPr>
                      <w:rFonts w:ascii="Arial" w:hAnsi="Arial" w:cs="Arial"/>
                    </w:rPr>
                    <w:t xml:space="preserve"> for One similar work completed.    </w:t>
                  </w:r>
                </w:p>
                <w:p w:rsidR="001D43A1" w:rsidRPr="001D43A1" w:rsidRDefault="001D43A1" w:rsidP="001D43A1">
                  <w:pPr>
                    <w:ind w:left="1080"/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</w:rPr>
                    <w:t xml:space="preserve">                      </w:t>
                  </w: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1D43A1">
                    <w:rPr>
                      <w:rFonts w:ascii="Arial" w:hAnsi="Arial" w:cs="Arial"/>
                    </w:rPr>
                    <w:t>OR</w:t>
                  </w:r>
                </w:p>
                <w:p w:rsidR="001D43A1" w:rsidRPr="001D43A1" w:rsidRDefault="001D43A1" w:rsidP="001D43A1">
                  <w:pPr>
                    <w:numPr>
                      <w:ilvl w:val="0"/>
                      <w:numId w:val="7"/>
                    </w:numPr>
                    <w:spacing w:after="0"/>
                    <w:ind w:left="360" w:hanging="426"/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</w:rPr>
                    <w:t xml:space="preserve">Value of Transaction Advisory Services / consultancy fees amounting to </w:t>
                  </w:r>
                  <w:r w:rsidRPr="001D43A1">
                    <w:rPr>
                      <w:rFonts w:ascii="Arial" w:hAnsi="Arial" w:cs="Arial"/>
                      <w:b/>
                      <w:bCs/>
                    </w:rPr>
                    <w:t xml:space="preserve">Rs 211.50 </w:t>
                  </w:r>
                  <w:proofErr w:type="spellStart"/>
                  <w:r w:rsidRPr="001D43A1">
                    <w:rPr>
                      <w:rFonts w:ascii="Arial" w:hAnsi="Arial" w:cs="Arial"/>
                      <w:b/>
                      <w:bCs/>
                    </w:rPr>
                    <w:t>Lakhs</w:t>
                  </w:r>
                  <w:proofErr w:type="spellEnd"/>
                  <w:r w:rsidRPr="001D43A1">
                    <w:rPr>
                      <w:rFonts w:ascii="Arial" w:hAnsi="Arial" w:cs="Arial"/>
                    </w:rPr>
                    <w:t xml:space="preserve"> for Two similar Works completed.                                              </w:t>
                  </w:r>
                </w:p>
                <w:p w:rsidR="001D43A1" w:rsidRPr="001D43A1" w:rsidRDefault="001D43A1" w:rsidP="001D43A1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</w:rPr>
                    <w:t xml:space="preserve">                                      </w:t>
                  </w:r>
                  <w:r>
                    <w:rPr>
                      <w:rFonts w:ascii="Arial" w:hAnsi="Arial" w:cs="Arial"/>
                    </w:rPr>
                    <w:t xml:space="preserve">     </w:t>
                  </w:r>
                  <w:r w:rsidRPr="001D43A1">
                    <w:rPr>
                      <w:rFonts w:ascii="Arial" w:hAnsi="Arial" w:cs="Arial"/>
                    </w:rPr>
                    <w:t xml:space="preserve">OR      </w:t>
                  </w:r>
                </w:p>
                <w:p w:rsidR="001D43A1" w:rsidRPr="001D43A1" w:rsidRDefault="001D43A1" w:rsidP="001D43A1">
                  <w:pPr>
                    <w:numPr>
                      <w:ilvl w:val="0"/>
                      <w:numId w:val="7"/>
                    </w:numPr>
                    <w:spacing w:after="0"/>
                    <w:ind w:left="360" w:hanging="360"/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</w:rPr>
                    <w:t xml:space="preserve">Value of Transaction Advisory Services / consultancy fees amounting to </w:t>
                  </w:r>
                  <w:r w:rsidRPr="001D43A1">
                    <w:rPr>
                      <w:rFonts w:ascii="Arial" w:hAnsi="Arial" w:cs="Arial"/>
                      <w:b/>
                      <w:bCs/>
                    </w:rPr>
                    <w:t xml:space="preserve">Rs 169.20 </w:t>
                  </w:r>
                  <w:proofErr w:type="spellStart"/>
                  <w:r w:rsidRPr="001D43A1">
                    <w:rPr>
                      <w:rFonts w:ascii="Arial" w:hAnsi="Arial" w:cs="Arial"/>
                      <w:b/>
                      <w:bCs/>
                    </w:rPr>
                    <w:t>Lakhs</w:t>
                  </w:r>
                  <w:proofErr w:type="spellEnd"/>
                  <w:r w:rsidRPr="001D43A1">
                    <w:rPr>
                      <w:rFonts w:ascii="Arial" w:hAnsi="Arial" w:cs="Arial"/>
                    </w:rPr>
                    <w:t xml:space="preserve"> for Three similar Works completed.                                         </w:t>
                  </w:r>
                </w:p>
                <w:p w:rsidR="008A6AF6" w:rsidRPr="001D43A1" w:rsidRDefault="008A6AF6" w:rsidP="00A17A01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ind w:left="427" w:right="74"/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  <w:p w:rsidR="008A6AF6" w:rsidRPr="001D43A1" w:rsidRDefault="008A6AF6" w:rsidP="0012667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1D43A1">
                    <w:rPr>
                      <w:rFonts w:ascii="Arial" w:hAnsi="Arial" w:cs="Arial"/>
                      <w:b/>
                      <w:bCs/>
                      <w:w w:val="103"/>
                      <w:u w:val="single"/>
                    </w:rPr>
                    <w:t>B. Financial Strength:</w:t>
                  </w:r>
                </w:p>
                <w:p w:rsidR="008A6AF6" w:rsidRPr="001D43A1" w:rsidRDefault="008A6AF6" w:rsidP="00126670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hanging="72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1D43A1">
                    <w:rPr>
                      <w:rFonts w:ascii="Arial" w:hAnsi="Arial" w:cs="Arial"/>
                      <w:b/>
                      <w:bCs/>
                    </w:rPr>
                    <w:t>Average Annual Financial Turn Over:</w:t>
                  </w:r>
                </w:p>
                <w:p w:rsidR="00573C7A" w:rsidRPr="001D43A1" w:rsidRDefault="00573C7A" w:rsidP="001D0767">
                  <w:pPr>
                    <w:spacing w:after="0" w:line="240" w:lineRule="auto"/>
                    <w:ind w:left="72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1D43A1">
                    <w:rPr>
                      <w:rFonts w:ascii="Arial" w:hAnsi="Arial" w:cs="Arial"/>
                    </w:rPr>
                    <w:t xml:space="preserve">The Average annual financial turnover in last </w:t>
                  </w:r>
                  <w:r w:rsidRPr="001D43A1">
                    <w:rPr>
                      <w:rFonts w:ascii="Arial" w:hAnsi="Arial" w:cs="Arial"/>
                      <w:b/>
                      <w:bCs/>
                    </w:rPr>
                    <w:t>3</w:t>
                  </w:r>
                  <w:r w:rsidRPr="001D43A1">
                    <w:rPr>
                      <w:rFonts w:ascii="Arial" w:hAnsi="Arial" w:cs="Arial"/>
                    </w:rPr>
                    <w:t xml:space="preserve"> years considering ending in 31</w:t>
                  </w:r>
                  <w:r w:rsidRPr="001D43A1">
                    <w:rPr>
                      <w:rFonts w:ascii="Arial" w:hAnsi="Arial" w:cs="Arial"/>
                      <w:vertAlign w:val="superscript"/>
                    </w:rPr>
                    <w:t>st</w:t>
                  </w:r>
                  <w:r w:rsidRPr="001D43A1">
                    <w:rPr>
                      <w:rFonts w:ascii="Arial" w:hAnsi="Arial" w:cs="Arial"/>
                    </w:rPr>
                    <w:t xml:space="preserve"> March 202</w:t>
                  </w:r>
                  <w:r w:rsidR="00380106" w:rsidRPr="001D43A1">
                    <w:rPr>
                      <w:rFonts w:ascii="Arial" w:hAnsi="Arial" w:cs="Arial"/>
                    </w:rPr>
                    <w:t>5</w:t>
                  </w:r>
                  <w:r w:rsidRPr="001D43A1">
                    <w:rPr>
                      <w:rFonts w:ascii="Arial" w:hAnsi="Arial" w:cs="Arial"/>
                    </w:rPr>
                    <w:t xml:space="preserve"> shall be at least </w:t>
                  </w:r>
                  <w:r w:rsidR="00D3764B" w:rsidRPr="001D43A1">
                    <w:rPr>
                      <w:rFonts w:ascii="Arial" w:hAnsi="Arial" w:cs="Arial"/>
                      <w:b/>
                      <w:bCs/>
                    </w:rPr>
                    <w:t>Rs</w:t>
                  </w:r>
                  <w:r w:rsidRPr="001D43A1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F463A6" w:rsidRPr="001D43A1">
                    <w:rPr>
                      <w:rFonts w:ascii="Arial" w:hAnsi="Arial" w:cs="Arial"/>
                      <w:b/>
                      <w:bCs/>
                    </w:rPr>
                    <w:t>211.50</w:t>
                  </w:r>
                  <w:r w:rsidRPr="001D43A1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1D43A1">
                    <w:rPr>
                      <w:rFonts w:ascii="Arial" w:hAnsi="Arial" w:cs="Arial"/>
                      <w:b/>
                      <w:bCs/>
                    </w:rPr>
                    <w:t>Lakhs</w:t>
                  </w:r>
                  <w:proofErr w:type="spellEnd"/>
                  <w:r w:rsidRPr="001D43A1">
                    <w:rPr>
                      <w:rFonts w:ascii="Arial" w:hAnsi="Arial" w:cs="Arial"/>
                      <w:b/>
                      <w:bCs/>
                    </w:rPr>
                    <w:t xml:space="preserve">. </w:t>
                  </w:r>
                </w:p>
                <w:p w:rsidR="001D0767" w:rsidRPr="001D43A1" w:rsidRDefault="001D0767" w:rsidP="001D0767">
                  <w:pPr>
                    <w:spacing w:after="0" w:line="240" w:lineRule="auto"/>
                    <w:ind w:left="72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1D43A1">
                    <w:rPr>
                      <w:rFonts w:ascii="Arial" w:hAnsi="Arial" w:cs="Arial"/>
                    </w:rPr>
                    <w:t xml:space="preserve"> </w:t>
                  </w:r>
                </w:p>
                <w:p w:rsidR="008A6AF6" w:rsidRPr="001D43A1" w:rsidRDefault="008A6AF6" w:rsidP="00126670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hanging="72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1D43A1">
                    <w:rPr>
                      <w:rFonts w:ascii="Arial" w:hAnsi="Arial" w:cs="Arial"/>
                      <w:b/>
                      <w:bCs/>
                    </w:rPr>
                    <w:t>Solvency/ Banker Certificate or Net worth Certificate  (any one to be submitted):</w:t>
                  </w:r>
                </w:p>
                <w:p w:rsidR="00573C7A" w:rsidRPr="001D43A1" w:rsidRDefault="00573C7A" w:rsidP="00573C7A">
                  <w:pPr>
                    <w:autoSpaceDE w:val="0"/>
                    <w:autoSpaceDN w:val="0"/>
                    <w:adjustRightInd w:val="0"/>
                    <w:spacing w:after="0"/>
                    <w:ind w:firstLine="360"/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  <w:bCs/>
                    </w:rPr>
                    <w:t xml:space="preserve">Solvency Certificate shall be of </w:t>
                  </w:r>
                  <w:r w:rsidRPr="001D43A1">
                    <w:rPr>
                      <w:rFonts w:ascii="Arial" w:hAnsi="Arial" w:cs="Arial"/>
                    </w:rPr>
                    <w:t xml:space="preserve">minimum value </w:t>
                  </w:r>
                  <w:r w:rsidR="00D3764B" w:rsidRPr="001D43A1">
                    <w:rPr>
                      <w:rFonts w:ascii="Arial" w:hAnsi="Arial" w:cs="Arial"/>
                      <w:b/>
                      <w:bCs/>
                    </w:rPr>
                    <w:t>Rs</w:t>
                  </w:r>
                  <w:r w:rsidRPr="001D43A1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F463A6" w:rsidRPr="001D43A1">
                    <w:rPr>
                      <w:rFonts w:ascii="Arial" w:hAnsi="Arial" w:cs="Arial"/>
                      <w:b/>
                    </w:rPr>
                    <w:t>169.20</w:t>
                  </w:r>
                  <w:r w:rsidRPr="001D43A1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1D43A1">
                    <w:rPr>
                      <w:rFonts w:ascii="Arial" w:hAnsi="Arial" w:cs="Arial"/>
                      <w:b/>
                    </w:rPr>
                    <w:t>Lakhs</w:t>
                  </w:r>
                  <w:proofErr w:type="spellEnd"/>
                  <w:r w:rsidRPr="001D43A1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1D43A1">
                    <w:rPr>
                      <w:rFonts w:ascii="Arial" w:hAnsi="Arial" w:cs="Arial"/>
                    </w:rPr>
                    <w:t xml:space="preserve">from Nationalized / Scheduled bank not more than one year old </w:t>
                  </w:r>
                </w:p>
                <w:p w:rsidR="00573C7A" w:rsidRPr="001D43A1" w:rsidRDefault="00573C7A" w:rsidP="00573C7A">
                  <w:pPr>
                    <w:autoSpaceDE w:val="0"/>
                    <w:autoSpaceDN w:val="0"/>
                    <w:adjustRightInd w:val="0"/>
                    <w:spacing w:after="0"/>
                    <w:ind w:firstLine="360"/>
                    <w:jc w:val="center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  <w:b/>
                    </w:rPr>
                    <w:t>OR</w:t>
                  </w:r>
                </w:p>
                <w:p w:rsidR="008A6AF6" w:rsidRPr="001D43A1" w:rsidRDefault="00573C7A" w:rsidP="00F463A6">
                  <w:pPr>
                    <w:autoSpaceDE w:val="0"/>
                    <w:autoSpaceDN w:val="0"/>
                    <w:adjustRightInd w:val="0"/>
                    <w:ind w:firstLine="360"/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</w:rPr>
                    <w:t xml:space="preserve">Net worth certificate of </w:t>
                  </w:r>
                  <w:r w:rsidR="00E00B99" w:rsidRPr="001D43A1">
                    <w:rPr>
                      <w:rFonts w:ascii="Arial" w:hAnsi="Arial" w:cs="Arial"/>
                      <w:b/>
                    </w:rPr>
                    <w:t xml:space="preserve">Rs </w:t>
                  </w:r>
                  <w:r w:rsidR="00F463A6" w:rsidRPr="001D43A1">
                    <w:rPr>
                      <w:rFonts w:ascii="Arial" w:hAnsi="Arial" w:cs="Arial"/>
                      <w:b/>
                    </w:rPr>
                    <w:t>42.30</w:t>
                  </w:r>
                  <w:r w:rsidRPr="001D43A1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1D43A1">
                    <w:rPr>
                      <w:rFonts w:ascii="Arial" w:hAnsi="Arial" w:cs="Arial"/>
                      <w:b/>
                    </w:rPr>
                    <w:t>Lakhs</w:t>
                  </w:r>
                  <w:proofErr w:type="spellEnd"/>
                  <w:r w:rsidRPr="001D43A1">
                    <w:rPr>
                      <w:rFonts w:ascii="Arial" w:hAnsi="Arial" w:cs="Arial"/>
                    </w:rPr>
                    <w:t xml:space="preserve"> issued / Certified by Chartered Accountant.</w:t>
                  </w:r>
                </w:p>
              </w:tc>
            </w:tr>
            <w:tr w:rsidR="008A6AF6" w:rsidRPr="001D43A1" w:rsidTr="005515FE">
              <w:tc>
                <w:tcPr>
                  <w:tcW w:w="3000" w:type="dxa"/>
                </w:tcPr>
                <w:p w:rsidR="008A6AF6" w:rsidRPr="001D43A1" w:rsidRDefault="008A6AF6" w:rsidP="007022E8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1D43A1">
                    <w:rPr>
                      <w:rFonts w:ascii="Arial" w:hAnsi="Arial" w:cs="Arial"/>
                    </w:rPr>
                    <w:t>Contact E-mail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:rsidR="008A6AF6" w:rsidRPr="001D43A1" w:rsidRDefault="008A6AF6" w:rsidP="00573C7A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1D43A1">
                    <w:rPr>
                      <w:rFonts w:ascii="Arial" w:hAnsi="Arial" w:cs="Arial"/>
                      <w:b/>
                    </w:rPr>
                    <w:t>wz_engg@licindia.com</w:t>
                  </w:r>
                </w:p>
              </w:tc>
            </w:tr>
          </w:tbl>
          <w:p w:rsidR="007A4C16" w:rsidRPr="001D43A1" w:rsidRDefault="005546E8" w:rsidP="007A4C16">
            <w:pPr>
              <w:jc w:val="both"/>
              <w:rPr>
                <w:rFonts w:ascii="Arial" w:hAnsi="Arial" w:cs="Arial"/>
              </w:rPr>
            </w:pPr>
            <w:r w:rsidRPr="001D43A1">
              <w:rPr>
                <w:rFonts w:ascii="Arial" w:hAnsi="Arial" w:cs="Arial"/>
              </w:rPr>
              <w:t xml:space="preserve">Note: </w:t>
            </w:r>
            <w:r w:rsidR="00340989" w:rsidRPr="001D43A1">
              <w:rPr>
                <w:rFonts w:ascii="Arial" w:hAnsi="Arial" w:cs="Arial"/>
              </w:rPr>
              <w:t xml:space="preserve">Detailed tender notice (NIT) and Bid documents are available for download on tender portal </w:t>
            </w:r>
            <w:hyperlink r:id="rId9" w:history="1">
              <w:r w:rsidR="00B95FFF" w:rsidRPr="001D43A1">
                <w:rPr>
                  <w:rStyle w:val="Hyperlink"/>
                  <w:rFonts w:ascii="Arial" w:hAnsi="Arial" w:cs="Arial"/>
                  <w:b/>
                </w:rPr>
                <w:t>http://www.tenderwizard.com/LIC</w:t>
              </w:r>
              <w:r w:rsidR="00B95FFF" w:rsidRPr="001D43A1">
                <w:rPr>
                  <w:rStyle w:val="Hyperlink"/>
                  <w:rFonts w:ascii="Arial" w:hAnsi="Arial" w:cs="Arial"/>
                </w:rPr>
                <w:t xml:space="preserve"> from 13.03.2026 to 06.04.2026 </w:t>
              </w:r>
            </w:hyperlink>
            <w:r w:rsidR="00340989" w:rsidRPr="001D43A1">
              <w:rPr>
                <w:rFonts w:ascii="Arial" w:hAnsi="Arial" w:cs="Arial"/>
              </w:rPr>
              <w:t xml:space="preserve">. </w:t>
            </w:r>
            <w:r w:rsidRPr="001D43A1">
              <w:rPr>
                <w:rFonts w:ascii="Arial" w:hAnsi="Arial" w:cs="Arial"/>
              </w:rPr>
              <w:t xml:space="preserve">Any addendum/corrigendum/sale date extension in respect of above tender shall be issued only on website: </w:t>
            </w:r>
            <w:hyperlink r:id="rId10" w:history="1">
              <w:r w:rsidRPr="001D43A1">
                <w:rPr>
                  <w:rStyle w:val="Hyperlink"/>
                  <w:rFonts w:ascii="Arial" w:hAnsi="Arial" w:cs="Arial"/>
                  <w:b/>
                  <w:color w:val="auto"/>
                </w:rPr>
                <w:t>http://www.tenderwizard.com/LIC</w:t>
              </w:r>
            </w:hyperlink>
            <w:r w:rsidRPr="001D43A1">
              <w:rPr>
                <w:rFonts w:ascii="Arial" w:hAnsi="Arial" w:cs="Arial"/>
              </w:rPr>
              <w:t xml:space="preserve"> and no separate notification shall be issued in the press. </w:t>
            </w:r>
          </w:p>
          <w:p w:rsidR="005546E8" w:rsidRPr="001D43A1" w:rsidRDefault="005546E8" w:rsidP="00F463A6">
            <w:pPr>
              <w:rPr>
                <w:rFonts w:ascii="Arial" w:hAnsi="Arial" w:cs="Arial"/>
              </w:rPr>
            </w:pPr>
            <w:r w:rsidRPr="001D43A1">
              <w:rPr>
                <w:rFonts w:ascii="Arial" w:hAnsi="Arial" w:cs="Arial"/>
                <w:b/>
              </w:rPr>
              <w:t>Dated:</w:t>
            </w:r>
            <w:r w:rsidR="001D0767" w:rsidRPr="001D43A1">
              <w:rPr>
                <w:rFonts w:ascii="Arial" w:hAnsi="Arial" w:cs="Arial"/>
                <w:b/>
              </w:rPr>
              <w:t xml:space="preserve"> </w:t>
            </w:r>
            <w:r w:rsidR="00E00B99" w:rsidRPr="001D43A1">
              <w:rPr>
                <w:rFonts w:ascii="Arial" w:hAnsi="Arial" w:cs="Arial"/>
                <w:b/>
              </w:rPr>
              <w:t>1</w:t>
            </w:r>
            <w:r w:rsidR="00F463A6" w:rsidRPr="001D43A1">
              <w:rPr>
                <w:rFonts w:ascii="Arial" w:hAnsi="Arial" w:cs="Arial"/>
                <w:b/>
              </w:rPr>
              <w:t>3.03.2026</w:t>
            </w:r>
            <w:r w:rsidR="00377250" w:rsidRPr="001D43A1">
              <w:rPr>
                <w:rFonts w:ascii="Arial" w:hAnsi="Arial" w:cs="Arial"/>
                <w:b/>
              </w:rPr>
              <w:t xml:space="preserve">       </w:t>
            </w:r>
            <w:r w:rsidRPr="001D43A1">
              <w:rPr>
                <w:rFonts w:ascii="Arial" w:hAnsi="Arial" w:cs="Arial"/>
                <w:b/>
              </w:rPr>
              <w:t xml:space="preserve">                                               </w:t>
            </w:r>
            <w:r w:rsidR="001D43A1">
              <w:rPr>
                <w:rFonts w:ascii="Arial" w:hAnsi="Arial" w:cs="Arial"/>
                <w:b/>
              </w:rPr>
              <w:t xml:space="preserve">            </w:t>
            </w:r>
            <w:r w:rsidRPr="001D43A1">
              <w:rPr>
                <w:rFonts w:ascii="Arial" w:hAnsi="Arial" w:cs="Arial"/>
                <w:b/>
              </w:rPr>
              <w:t xml:space="preserve">  CHIEF ENGINEER</w:t>
            </w:r>
            <w:r w:rsidR="001D0767" w:rsidRPr="001D43A1">
              <w:rPr>
                <w:rFonts w:ascii="Arial" w:hAnsi="Arial" w:cs="Arial"/>
                <w:b/>
              </w:rPr>
              <w:t xml:space="preserve"> (P</w:t>
            </w:r>
            <w:r w:rsidR="00E00B99" w:rsidRPr="001D43A1">
              <w:rPr>
                <w:rFonts w:ascii="Arial" w:hAnsi="Arial" w:cs="Arial"/>
                <w:b/>
              </w:rPr>
              <w:t>ROJECTS</w:t>
            </w:r>
            <w:r w:rsidR="001D0767" w:rsidRPr="001D43A1">
              <w:rPr>
                <w:rFonts w:ascii="Arial" w:hAnsi="Arial" w:cs="Arial"/>
                <w:b/>
              </w:rPr>
              <w:t>)</w:t>
            </w:r>
          </w:p>
        </w:tc>
      </w:tr>
    </w:tbl>
    <w:p w:rsidR="004216EF" w:rsidRPr="001D43A1" w:rsidRDefault="006F3A0A" w:rsidP="001D43A1">
      <w:r w:rsidRPr="001D43A1">
        <w:lastRenderedPageBreak/>
        <w:t xml:space="preserve">                                                                                                                                </w:t>
      </w:r>
      <w:r w:rsidR="004216EF" w:rsidRPr="001D43A1">
        <w:t xml:space="preserve">    </w:t>
      </w:r>
    </w:p>
    <w:sectPr w:rsidR="004216EF" w:rsidRPr="001D43A1" w:rsidSect="007022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BBB"/>
    <w:multiLevelType w:val="hybridMultilevel"/>
    <w:tmpl w:val="E1F4D1A8"/>
    <w:lvl w:ilvl="0" w:tplc="94B8CDB4">
      <w:start w:val="3"/>
      <w:numFmt w:val="decimal"/>
      <w:lvlText w:val="%1)"/>
      <w:lvlJc w:val="left"/>
      <w:pPr>
        <w:ind w:left="360" w:hanging="36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9A0374"/>
    <w:multiLevelType w:val="hybridMultilevel"/>
    <w:tmpl w:val="86443F68"/>
    <w:lvl w:ilvl="0" w:tplc="95429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A9791F"/>
    <w:multiLevelType w:val="hybridMultilevel"/>
    <w:tmpl w:val="B5E4902E"/>
    <w:lvl w:ilvl="0" w:tplc="40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40141216"/>
    <w:multiLevelType w:val="hybridMultilevel"/>
    <w:tmpl w:val="F060392A"/>
    <w:lvl w:ilvl="0" w:tplc="4C164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C3922"/>
    <w:multiLevelType w:val="hybridMultilevel"/>
    <w:tmpl w:val="74100880"/>
    <w:lvl w:ilvl="0" w:tplc="63680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EA0D12"/>
    <w:multiLevelType w:val="hybridMultilevel"/>
    <w:tmpl w:val="538C8EE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BC63E7"/>
    <w:multiLevelType w:val="hybridMultilevel"/>
    <w:tmpl w:val="8AA201D6"/>
    <w:lvl w:ilvl="0" w:tplc="CE760D2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546E8"/>
    <w:rsid w:val="0001446C"/>
    <w:rsid w:val="00025823"/>
    <w:rsid w:val="00085179"/>
    <w:rsid w:val="000F4AC9"/>
    <w:rsid w:val="00110FEF"/>
    <w:rsid w:val="00126670"/>
    <w:rsid w:val="001A78A0"/>
    <w:rsid w:val="001D0767"/>
    <w:rsid w:val="001D43A1"/>
    <w:rsid w:val="00216AB8"/>
    <w:rsid w:val="002410E9"/>
    <w:rsid w:val="0024690F"/>
    <w:rsid w:val="00257671"/>
    <w:rsid w:val="00297D10"/>
    <w:rsid w:val="002D2442"/>
    <w:rsid w:val="002D482A"/>
    <w:rsid w:val="00340989"/>
    <w:rsid w:val="003613A9"/>
    <w:rsid w:val="00361492"/>
    <w:rsid w:val="00362971"/>
    <w:rsid w:val="00370628"/>
    <w:rsid w:val="00377250"/>
    <w:rsid w:val="00380106"/>
    <w:rsid w:val="003C0140"/>
    <w:rsid w:val="004216EF"/>
    <w:rsid w:val="005515FE"/>
    <w:rsid w:val="005546E8"/>
    <w:rsid w:val="00573C7A"/>
    <w:rsid w:val="005A10BD"/>
    <w:rsid w:val="005B1303"/>
    <w:rsid w:val="005D615D"/>
    <w:rsid w:val="005E496D"/>
    <w:rsid w:val="00627B1B"/>
    <w:rsid w:val="00627D27"/>
    <w:rsid w:val="00670576"/>
    <w:rsid w:val="00671607"/>
    <w:rsid w:val="006F3A0A"/>
    <w:rsid w:val="006F7943"/>
    <w:rsid w:val="007022E8"/>
    <w:rsid w:val="00713A5F"/>
    <w:rsid w:val="00772F44"/>
    <w:rsid w:val="00777EF9"/>
    <w:rsid w:val="00783729"/>
    <w:rsid w:val="007901C6"/>
    <w:rsid w:val="00792F6A"/>
    <w:rsid w:val="007A4C16"/>
    <w:rsid w:val="007D4AF7"/>
    <w:rsid w:val="00830F49"/>
    <w:rsid w:val="008360ED"/>
    <w:rsid w:val="00862BCB"/>
    <w:rsid w:val="00876ECC"/>
    <w:rsid w:val="00880B53"/>
    <w:rsid w:val="008A6AF6"/>
    <w:rsid w:val="008D10B4"/>
    <w:rsid w:val="008D4AF4"/>
    <w:rsid w:val="00955FCD"/>
    <w:rsid w:val="00975595"/>
    <w:rsid w:val="0099039F"/>
    <w:rsid w:val="00994A1D"/>
    <w:rsid w:val="00A17A01"/>
    <w:rsid w:val="00A30CEF"/>
    <w:rsid w:val="00A32E1F"/>
    <w:rsid w:val="00A40B6D"/>
    <w:rsid w:val="00A44056"/>
    <w:rsid w:val="00A4564A"/>
    <w:rsid w:val="00AB4C7B"/>
    <w:rsid w:val="00B406D5"/>
    <w:rsid w:val="00B545FE"/>
    <w:rsid w:val="00B95FFF"/>
    <w:rsid w:val="00BD6D01"/>
    <w:rsid w:val="00C05CA4"/>
    <w:rsid w:val="00CA2E09"/>
    <w:rsid w:val="00CC3EC7"/>
    <w:rsid w:val="00CC6C2F"/>
    <w:rsid w:val="00CC75FE"/>
    <w:rsid w:val="00CF0F95"/>
    <w:rsid w:val="00CF560F"/>
    <w:rsid w:val="00D16324"/>
    <w:rsid w:val="00D3764B"/>
    <w:rsid w:val="00D75902"/>
    <w:rsid w:val="00D76445"/>
    <w:rsid w:val="00DF00F4"/>
    <w:rsid w:val="00E00B99"/>
    <w:rsid w:val="00E113F1"/>
    <w:rsid w:val="00E547AD"/>
    <w:rsid w:val="00E87B55"/>
    <w:rsid w:val="00E921BB"/>
    <w:rsid w:val="00EF46F2"/>
    <w:rsid w:val="00F463A6"/>
    <w:rsid w:val="00F60424"/>
    <w:rsid w:val="00FD087C"/>
    <w:rsid w:val="00FF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CC"/>
  </w:style>
  <w:style w:type="paragraph" w:styleId="Heading3">
    <w:name w:val="heading 3"/>
    <w:basedOn w:val="Normal"/>
    <w:next w:val="Normal"/>
    <w:link w:val="Heading3Char"/>
    <w:unhideWhenUsed/>
    <w:qFormat/>
    <w:rsid w:val="00573C7A"/>
    <w:pPr>
      <w:keepNext/>
      <w:spacing w:before="240" w:after="60" w:line="240" w:lineRule="auto"/>
      <w:outlineLvl w:val="2"/>
    </w:pPr>
    <w:rPr>
      <w:rFonts w:ascii="Cambria" w:eastAsia="Times New Roman" w:hAnsi="Cambria" w:cs="Mangal"/>
      <w:b/>
      <w:bCs/>
      <w:sz w:val="26"/>
      <w:szCs w:val="23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546E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546E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546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E8"/>
    <w:rPr>
      <w:rFonts w:ascii="Tahoma" w:hAnsi="Tahoma" w:cs="Tahoma"/>
      <w:sz w:val="16"/>
      <w:szCs w:val="16"/>
    </w:rPr>
  </w:style>
  <w:style w:type="paragraph" w:styleId="ListParagraph">
    <w:name w:val="List Paragraph"/>
    <w:aliases w:val="Paragraph,Resume Title,Citation List,List Paragraph Char Char,Bullet 1,List Paragraph1,Number_1,SGLText List Paragraph,new,lp1,Normal Sentence,Colorful List - Accent 11,ListPar1,List Paragraph2,List Paragraph11,list1,Figure_name,b1,HEAD"/>
    <w:basedOn w:val="Normal"/>
    <w:link w:val="ListParagraphChar"/>
    <w:uiPriority w:val="34"/>
    <w:qFormat/>
    <w:rsid w:val="00085179"/>
    <w:pPr>
      <w:spacing w:after="0"/>
      <w:ind w:left="720"/>
      <w:contextualSpacing/>
      <w:jc w:val="center"/>
    </w:pPr>
    <w:rPr>
      <w:rFonts w:ascii="Calibri" w:eastAsia="Calibri" w:hAnsi="Calibri" w:cs="Calibri"/>
      <w:b/>
      <w:bCs/>
      <w:kern w:val="2"/>
      <w:sz w:val="28"/>
      <w:szCs w:val="28"/>
      <w:lang w:val="en-IN"/>
    </w:rPr>
  </w:style>
  <w:style w:type="character" w:customStyle="1" w:styleId="ListParagraphChar">
    <w:name w:val="List Paragraph Char"/>
    <w:aliases w:val="Paragraph Char,Resume Title Char,Citation List Char,List Paragraph Char Char Char,Bullet 1 Char,List Paragraph1 Char,Number_1 Char,SGLText List Paragraph Char,new Char,lp1 Char,Normal Sentence Char,Colorful List - Accent 11 Char"/>
    <w:basedOn w:val="DefaultParagraphFont"/>
    <w:link w:val="ListParagraph"/>
    <w:uiPriority w:val="34"/>
    <w:qFormat/>
    <w:rsid w:val="00085179"/>
    <w:rPr>
      <w:rFonts w:ascii="Calibri" w:eastAsia="Calibri" w:hAnsi="Calibri" w:cs="Calibri"/>
      <w:b/>
      <w:bCs/>
      <w:kern w:val="2"/>
      <w:sz w:val="28"/>
      <w:szCs w:val="28"/>
      <w:lang w:val="en-IN"/>
    </w:rPr>
  </w:style>
  <w:style w:type="character" w:customStyle="1" w:styleId="Heading3Char">
    <w:name w:val="Heading 3 Char"/>
    <w:basedOn w:val="DefaultParagraphFont"/>
    <w:link w:val="Heading3"/>
    <w:rsid w:val="00573C7A"/>
    <w:rPr>
      <w:rFonts w:ascii="Cambria" w:eastAsia="Times New Roman" w:hAnsi="Cambria" w:cs="Mangal"/>
      <w:b/>
      <w:bCs/>
      <w:sz w:val="26"/>
      <w:szCs w:val="2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z_engg@licindi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z_enggmdc@licindi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z_engg@licindia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lic.etenders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nderwizard.com/LIC%20from%2013.03.2026%20to%2006.04.2026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bharatrawat</dc:creator>
  <cp:keywords/>
  <dc:description/>
  <cp:lastModifiedBy>bharatrawat</cp:lastModifiedBy>
  <cp:revision>105</cp:revision>
  <cp:lastPrinted>2026-03-13T12:27:00Z</cp:lastPrinted>
  <dcterms:created xsi:type="dcterms:W3CDTF">2021-06-16T06:18:00Z</dcterms:created>
  <dcterms:modified xsi:type="dcterms:W3CDTF">2026-03-13T12:51:00Z</dcterms:modified>
</cp:coreProperties>
</file>