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0E4" w:rsidRPr="005D1973" w:rsidRDefault="00D41087" w:rsidP="00D41087">
      <w:pPr>
        <w:ind w:left="2880" w:firstLine="720"/>
        <w:rPr>
          <w:b/>
          <w:sz w:val="40"/>
        </w:rPr>
      </w:pPr>
      <w:r w:rsidRPr="005D1973">
        <w:rPr>
          <w:b/>
          <w:sz w:val="40"/>
        </w:rPr>
        <w:t xml:space="preserve">Corrigendum 2 </w:t>
      </w:r>
    </w:p>
    <w:p w:rsidR="00D41087" w:rsidRDefault="00D41087" w:rsidP="00D41087">
      <w:r>
        <w:t>INVITATING EXPRESSION OF INTEREST for Aadhaar Data Masking Solution</w:t>
      </w:r>
    </w:p>
    <w:p w:rsidR="00D41087" w:rsidRDefault="00D41087" w:rsidP="00D41087">
      <w:r>
        <w:t>Ref: CO/IT-DT/2025-26/EOI/</w:t>
      </w:r>
      <w:proofErr w:type="spellStart"/>
      <w:r>
        <w:t>AadhaarMasking</w:t>
      </w:r>
      <w:proofErr w:type="spellEnd"/>
      <w:r>
        <w:t xml:space="preserve"> Date: 30/04/2025</w:t>
      </w:r>
    </w:p>
    <w:p w:rsidR="00D41087" w:rsidRDefault="00D41087" w:rsidP="00D41087">
      <w:r>
        <w:t>Life Insurance Corporation of India</w:t>
      </w:r>
    </w:p>
    <w:p w:rsidR="00D41087" w:rsidRDefault="00D41087" w:rsidP="00D41087">
      <w:r>
        <w:t xml:space="preserve">CO/ITDT/EDMS, Ground floor, </w:t>
      </w:r>
      <w:proofErr w:type="spellStart"/>
      <w:r>
        <w:t>JeevanSeva</w:t>
      </w:r>
      <w:proofErr w:type="spellEnd"/>
      <w:r>
        <w:t xml:space="preserve"> Annex</w:t>
      </w:r>
    </w:p>
    <w:p w:rsidR="00D41087" w:rsidRDefault="00D41087" w:rsidP="00D41087">
      <w:proofErr w:type="spellStart"/>
      <w:r>
        <w:t>S.V.Road</w:t>
      </w:r>
      <w:proofErr w:type="spellEnd"/>
      <w:r>
        <w:t>, Santacruz (w), Mumbai – 400054</w:t>
      </w:r>
    </w:p>
    <w:p w:rsidR="00D41087" w:rsidRDefault="00D41087" w:rsidP="00E305F2"/>
    <w:tbl>
      <w:tblPr>
        <w:tblStyle w:val="TableGrid"/>
        <w:tblW w:w="0" w:type="auto"/>
        <w:tblLook w:val="04A0" w:firstRow="1" w:lastRow="0" w:firstColumn="1" w:lastColumn="0" w:noHBand="0" w:noVBand="1"/>
      </w:tblPr>
      <w:tblGrid>
        <w:gridCol w:w="1980"/>
        <w:gridCol w:w="7036"/>
      </w:tblGrid>
      <w:tr w:rsidR="00D41087" w:rsidTr="00D41087">
        <w:tc>
          <w:tcPr>
            <w:tcW w:w="1980" w:type="dxa"/>
          </w:tcPr>
          <w:p w:rsidR="00D41087" w:rsidRDefault="00D41087" w:rsidP="00E305F2">
            <w:r>
              <w:t>Use of Subcontractors</w:t>
            </w:r>
          </w:p>
        </w:tc>
        <w:tc>
          <w:tcPr>
            <w:tcW w:w="7036" w:type="dxa"/>
          </w:tcPr>
          <w:p w:rsidR="00D41087" w:rsidRDefault="00D41087" w:rsidP="00E305F2">
            <w:r>
              <w:t xml:space="preserve">Subject to the conditions listed in this </w:t>
            </w:r>
            <w:proofErr w:type="gramStart"/>
            <w:r>
              <w:t>EOI  and</w:t>
            </w:r>
            <w:proofErr w:type="gramEnd"/>
            <w:r>
              <w:t xml:space="preserve"> herewith, the Bidder may propose to use Subcontractor(s) to make a complete offer to perform all services. Any prospective Subcontractor that is not a wholly owned subsidiary of the Bidder will be subject to conditions specified in this clause. The conditions for proposing to use Subcontractors include, but are not limited to, the following: </w:t>
            </w:r>
          </w:p>
          <w:p w:rsidR="00D41087" w:rsidRDefault="00D41087" w:rsidP="00D41087">
            <w:pPr>
              <w:pStyle w:val="ListParagraph"/>
              <w:numPr>
                <w:ilvl w:val="0"/>
                <w:numId w:val="6"/>
              </w:numPr>
            </w:pPr>
            <w:r>
              <w:t xml:space="preserve">Prior to any communication or distribution of LIC’s confidential information to the potential Subcontractor, the Bidder must provide LIC with the name of the potential Subcontractor in advance and in writing. The Bidder will also provide contact information for the potential Subcontractor. Bidder must obtain prior written approval before providing any confidential information of LIC to a potential Subcontractor or another entity. </w:t>
            </w:r>
          </w:p>
          <w:p w:rsidR="00D41087" w:rsidRDefault="00D41087" w:rsidP="00D41087">
            <w:pPr>
              <w:pStyle w:val="ListParagraph"/>
              <w:numPr>
                <w:ilvl w:val="0"/>
                <w:numId w:val="6"/>
              </w:numPr>
            </w:pPr>
            <w:r>
              <w:t xml:space="preserve">If selected, the Bidder will be the Prime Bidder for services provided to LIC by approved Subcontractors. The Bidder and all the Subcontractors shall be jointly and severally responsible for performance of the solution. </w:t>
            </w:r>
          </w:p>
          <w:p w:rsidR="00D41087" w:rsidRDefault="00D41087" w:rsidP="00D41087">
            <w:pPr>
              <w:pStyle w:val="ListParagraph"/>
              <w:numPr>
                <w:ilvl w:val="0"/>
                <w:numId w:val="6"/>
              </w:numPr>
            </w:pPr>
            <w:r>
              <w:t xml:space="preserve">The Bidder will be ultimately responsible for the provision of all services, including Subcontractor’s compliance with the service levels, if any. </w:t>
            </w:r>
          </w:p>
          <w:p w:rsidR="00D41087" w:rsidRDefault="00D41087" w:rsidP="00D41087">
            <w:pPr>
              <w:pStyle w:val="ListParagraph"/>
              <w:numPr>
                <w:ilvl w:val="0"/>
                <w:numId w:val="6"/>
              </w:numPr>
            </w:pPr>
            <w:r>
              <w:t xml:space="preserve">Subcontractor’s cost will be included within the Bidder’s pricing and invoicing. </w:t>
            </w:r>
          </w:p>
          <w:p w:rsidR="00D41087" w:rsidRDefault="00D41087" w:rsidP="00D41087">
            <w:pPr>
              <w:pStyle w:val="ListParagraph"/>
              <w:ind w:left="1080"/>
            </w:pPr>
          </w:p>
          <w:p w:rsidR="00D41087" w:rsidRDefault="00D41087" w:rsidP="00D41087">
            <w:pPr>
              <w:pStyle w:val="ListParagraph"/>
              <w:ind w:left="1080"/>
            </w:pPr>
            <w:r>
              <w:t xml:space="preserve">No subcontract under the contract shall relieve the Bidder of the responsibility for ensuring that the requested services are provided and the provisions of the </w:t>
            </w:r>
            <w:proofErr w:type="spellStart"/>
            <w:r>
              <w:t>Non Disclosure</w:t>
            </w:r>
            <w:proofErr w:type="spellEnd"/>
            <w:r>
              <w:t xml:space="preserve"> Agreement are adhered to. Bidders planning to subcontract all or a portion of the work to be performed must identify the proposed Subcontractors sufficiently in advance to ensure timely delivery of services. The Bidder may only submit one proposal as a Prime Bidder. If the Bidder submits more than one proposal, LIC may reject one or more of the submissions. This requirement does not limit a Subcontractor’s ability to collaborate with one or more Bidders submitting proposals.</w:t>
            </w:r>
          </w:p>
        </w:tc>
      </w:tr>
      <w:tr w:rsidR="00D41087" w:rsidTr="00D41087">
        <w:tc>
          <w:tcPr>
            <w:tcW w:w="1980" w:type="dxa"/>
          </w:tcPr>
          <w:p w:rsidR="00D41087" w:rsidRPr="005D1973" w:rsidRDefault="00D41087" w:rsidP="00E305F2">
            <w:pPr>
              <w:rPr>
                <w:color w:val="000000" w:themeColor="text1"/>
              </w:rPr>
            </w:pPr>
            <w:r w:rsidRPr="005D1973">
              <w:rPr>
                <w:color w:val="000000" w:themeColor="text1"/>
              </w:rPr>
              <w:t xml:space="preserve">Annexure-A4: Non-Disclosure Agreement </w:t>
            </w:r>
          </w:p>
        </w:tc>
        <w:tc>
          <w:tcPr>
            <w:tcW w:w="7036" w:type="dxa"/>
          </w:tcPr>
          <w:p w:rsidR="00D41087" w:rsidRPr="005D1973" w:rsidRDefault="00D41087" w:rsidP="00E305F2">
            <w:pPr>
              <w:rPr>
                <w:color w:val="000000" w:themeColor="text1"/>
              </w:rPr>
            </w:pPr>
            <w:r w:rsidRPr="005D1973">
              <w:rPr>
                <w:color w:val="000000" w:themeColor="text1"/>
              </w:rPr>
              <w:t>Annexure-A4: Non-Disclosure Agreement Format – To be submitted by technically qualified bidder before the POC</w:t>
            </w:r>
          </w:p>
        </w:tc>
      </w:tr>
      <w:tr w:rsidR="00812EFA" w:rsidTr="00D41087">
        <w:tc>
          <w:tcPr>
            <w:tcW w:w="1980" w:type="dxa"/>
          </w:tcPr>
          <w:p w:rsidR="00812EFA" w:rsidRDefault="00812EFA" w:rsidP="00E305F2">
            <w:r>
              <w:t>Purchase Preference Policies of the Government</w:t>
            </w:r>
          </w:p>
        </w:tc>
        <w:tc>
          <w:tcPr>
            <w:tcW w:w="7036" w:type="dxa"/>
          </w:tcPr>
          <w:p w:rsidR="00812EFA" w:rsidRDefault="00812EFA" w:rsidP="00E305F2">
            <w:r>
              <w:t>LIC reserves its right to grant preferences to the following categories of eligible Bidders under various Government Policies/ Directives:</w:t>
            </w:r>
          </w:p>
          <w:p w:rsidR="00812EFA" w:rsidRDefault="00812EFA" w:rsidP="00E305F2"/>
          <w:p w:rsidR="00812EFA" w:rsidRDefault="00812EFA" w:rsidP="00E305F2">
            <w:r>
              <w:t>Class I Local Suppliers under Public Procurement (Preference to Make in India) Order 2017” (MII) of Department for Promotion of Industry and Internal Trade, (DPIIT - Public Procurement Section) as revised from time to time.</w:t>
            </w:r>
          </w:p>
          <w:p w:rsidR="00812EFA" w:rsidRDefault="00812EFA" w:rsidP="00E305F2"/>
          <w:p w:rsidR="00812EFA" w:rsidRDefault="00812EFA" w:rsidP="00E305F2">
            <w:r>
              <w:t xml:space="preserve">Bidders from Micro and/ or Small Enterprises (MSEs) under Public Procurement Policy for the Micro and Small Enterprises (MSEs) Order, 2012 as amended from time to time. </w:t>
            </w:r>
          </w:p>
          <w:p w:rsidR="00812EFA" w:rsidRDefault="00812EFA" w:rsidP="00E305F2"/>
          <w:p w:rsidR="00812EFA" w:rsidRDefault="00812EFA" w:rsidP="00E305F2">
            <w:r>
              <w:t xml:space="preserve">Start-ups Bidders under Ministry of Finance, Department of Expenditure, Public Procurement Division OM No F.20\212014-PPD dated 25.07.2016 and subsequent clarifications; and/ or </w:t>
            </w:r>
          </w:p>
          <w:p w:rsidR="00812EFA" w:rsidRDefault="00812EFA" w:rsidP="00E305F2"/>
          <w:p w:rsidR="00812EFA" w:rsidRDefault="00812EFA" w:rsidP="00E305F2">
            <w:r>
              <w:t>Any other category of Bidders, as per any Government Policies, announced from time to time</w:t>
            </w:r>
          </w:p>
          <w:p w:rsidR="00812EFA" w:rsidRDefault="00812EFA" w:rsidP="00E305F2"/>
          <w:p w:rsidR="00DA524E" w:rsidRDefault="00DA524E" w:rsidP="00E305F2">
            <w:r>
              <w:t xml:space="preserve">Support to MSEs </w:t>
            </w:r>
          </w:p>
          <w:p w:rsidR="00DA524E" w:rsidRDefault="00DA524E" w:rsidP="00E305F2">
            <w:r>
              <w:t xml:space="preserve">1) Tender sets shall be provided free of cost to MSEs. </w:t>
            </w:r>
          </w:p>
          <w:p w:rsidR="00DA524E" w:rsidRDefault="00DA524E" w:rsidP="00E305F2">
            <w:r>
              <w:t>2) MSEs shall be exempted from payment of Earnest Money. They shall be required only to submit Bid Security Declaration</w:t>
            </w:r>
          </w:p>
          <w:p w:rsidR="00DA524E" w:rsidRDefault="00DA524E" w:rsidP="00E305F2"/>
          <w:p w:rsidR="00DA524E" w:rsidRDefault="00DA524E" w:rsidP="00E305F2">
            <w:r>
              <w:t xml:space="preserve">Details of Government Policies will be available in the RFP Documents. </w:t>
            </w:r>
          </w:p>
          <w:p w:rsidR="00DA524E" w:rsidRDefault="00DA524E" w:rsidP="00E305F2"/>
        </w:tc>
      </w:tr>
    </w:tbl>
    <w:p w:rsidR="00D41087" w:rsidRDefault="00D41087" w:rsidP="00E305F2"/>
    <w:p w:rsidR="00D41087" w:rsidRDefault="00D41087" w:rsidP="00E305F2"/>
    <w:p w:rsidR="00D41087" w:rsidRDefault="00D41087">
      <w:pPr>
        <w:rPr>
          <w:sz w:val="23"/>
          <w:szCs w:val="23"/>
        </w:rPr>
      </w:pPr>
      <w:r>
        <w:rPr>
          <w:sz w:val="23"/>
          <w:szCs w:val="23"/>
        </w:rPr>
        <w:br w:type="page"/>
      </w:r>
    </w:p>
    <w:p w:rsidR="008A60E4" w:rsidRPr="00D41087" w:rsidRDefault="008A60E4" w:rsidP="00E305F2">
      <w:pPr>
        <w:rPr>
          <w:b/>
          <w:sz w:val="23"/>
          <w:szCs w:val="23"/>
        </w:rPr>
      </w:pPr>
      <w:r w:rsidRPr="00D41087">
        <w:rPr>
          <w:b/>
          <w:sz w:val="23"/>
          <w:szCs w:val="23"/>
        </w:rPr>
        <w:t xml:space="preserve">The Evaluation Approach for the </w:t>
      </w:r>
      <w:proofErr w:type="gramStart"/>
      <w:r w:rsidRPr="00D41087">
        <w:rPr>
          <w:b/>
          <w:sz w:val="23"/>
          <w:szCs w:val="23"/>
        </w:rPr>
        <w:t>EOI  will</w:t>
      </w:r>
      <w:proofErr w:type="gramEnd"/>
      <w:r w:rsidRPr="00D41087">
        <w:rPr>
          <w:b/>
          <w:sz w:val="23"/>
          <w:szCs w:val="23"/>
        </w:rPr>
        <w:t xml:space="preserve"> be as per the following stages:</w:t>
      </w:r>
    </w:p>
    <w:tbl>
      <w:tblPr>
        <w:tblStyle w:val="TableGrid"/>
        <w:tblW w:w="0" w:type="auto"/>
        <w:tblLook w:val="04A0" w:firstRow="1" w:lastRow="0" w:firstColumn="1" w:lastColumn="0" w:noHBand="0" w:noVBand="1"/>
      </w:tblPr>
      <w:tblGrid>
        <w:gridCol w:w="1696"/>
        <w:gridCol w:w="7320"/>
      </w:tblGrid>
      <w:tr w:rsidR="00493CEA" w:rsidTr="00493CEA">
        <w:tc>
          <w:tcPr>
            <w:tcW w:w="1696" w:type="dxa"/>
          </w:tcPr>
          <w:p w:rsidR="00493CEA" w:rsidRPr="005D1973" w:rsidRDefault="00493CEA" w:rsidP="00493CEA">
            <w:pPr>
              <w:pStyle w:val="Default"/>
              <w:rPr>
                <w:b/>
                <w:bCs/>
                <w:sz w:val="23"/>
                <w:szCs w:val="23"/>
              </w:rPr>
            </w:pPr>
            <w:proofErr w:type="gramStart"/>
            <w:r w:rsidRPr="005D1973">
              <w:rPr>
                <w:b/>
                <w:bCs/>
                <w:sz w:val="23"/>
                <w:szCs w:val="23"/>
              </w:rPr>
              <w:t xml:space="preserve">Stage  </w:t>
            </w:r>
            <w:r w:rsidR="005D1973" w:rsidRPr="005D1973">
              <w:rPr>
                <w:b/>
                <w:bCs/>
                <w:sz w:val="23"/>
                <w:szCs w:val="23"/>
              </w:rPr>
              <w:t>1</w:t>
            </w:r>
            <w:proofErr w:type="gramEnd"/>
          </w:p>
          <w:p w:rsidR="00493CEA" w:rsidRDefault="00493CEA" w:rsidP="00E305F2">
            <w:pPr>
              <w:rPr>
                <w:b/>
              </w:rPr>
            </w:pPr>
          </w:p>
        </w:tc>
        <w:tc>
          <w:tcPr>
            <w:tcW w:w="7320" w:type="dxa"/>
          </w:tcPr>
          <w:p w:rsidR="00493CEA" w:rsidRDefault="00493CEA" w:rsidP="00493CEA">
            <w:pPr>
              <w:pStyle w:val="Default"/>
              <w:rPr>
                <w:sz w:val="23"/>
                <w:szCs w:val="23"/>
              </w:rPr>
            </w:pPr>
            <w:r>
              <w:rPr>
                <w:b/>
                <w:bCs/>
                <w:sz w:val="23"/>
                <w:szCs w:val="23"/>
              </w:rPr>
              <w:t xml:space="preserve">Eligibility Evaluation </w:t>
            </w:r>
          </w:p>
          <w:p w:rsidR="00493CEA" w:rsidRDefault="00493CEA" w:rsidP="00493CEA">
            <w:pPr>
              <w:rPr>
                <w:b/>
              </w:rPr>
            </w:pPr>
            <w:r>
              <w:rPr>
                <w:sz w:val="23"/>
                <w:szCs w:val="23"/>
              </w:rPr>
              <w:t xml:space="preserve">Outcome: Qualified / Not Qualified </w:t>
            </w:r>
          </w:p>
        </w:tc>
      </w:tr>
      <w:tr w:rsidR="00493CEA" w:rsidTr="00493CEA">
        <w:tc>
          <w:tcPr>
            <w:tcW w:w="1696" w:type="dxa"/>
          </w:tcPr>
          <w:p w:rsidR="00493CEA" w:rsidRDefault="00493CEA" w:rsidP="00493CEA">
            <w:pPr>
              <w:pStyle w:val="Default"/>
              <w:rPr>
                <w:sz w:val="23"/>
                <w:szCs w:val="23"/>
              </w:rPr>
            </w:pPr>
            <w:r>
              <w:rPr>
                <w:b/>
                <w:bCs/>
                <w:sz w:val="23"/>
                <w:szCs w:val="23"/>
              </w:rPr>
              <w:t xml:space="preserve">Stage 2 </w:t>
            </w:r>
          </w:p>
          <w:p w:rsidR="00493CEA" w:rsidRPr="00493CEA" w:rsidRDefault="00493CEA" w:rsidP="00E305F2"/>
        </w:tc>
        <w:tc>
          <w:tcPr>
            <w:tcW w:w="7320" w:type="dxa"/>
          </w:tcPr>
          <w:p w:rsidR="00493CEA" w:rsidRDefault="00493CEA" w:rsidP="00493CEA">
            <w:pPr>
              <w:pStyle w:val="Default"/>
              <w:rPr>
                <w:sz w:val="23"/>
                <w:szCs w:val="23"/>
              </w:rPr>
            </w:pPr>
            <w:r>
              <w:rPr>
                <w:b/>
                <w:bCs/>
                <w:sz w:val="23"/>
                <w:szCs w:val="23"/>
              </w:rPr>
              <w:t xml:space="preserve">Technical Evaluation </w:t>
            </w:r>
          </w:p>
          <w:p w:rsidR="00493CEA" w:rsidRDefault="00493CEA" w:rsidP="00493CEA">
            <w:pPr>
              <w:pStyle w:val="Default"/>
              <w:rPr>
                <w:sz w:val="23"/>
                <w:szCs w:val="23"/>
              </w:rPr>
            </w:pPr>
            <w:r>
              <w:rPr>
                <w:sz w:val="23"/>
                <w:szCs w:val="23"/>
              </w:rPr>
              <w:t xml:space="preserve">Outcome: Technical Score for the Bidders </w:t>
            </w:r>
          </w:p>
          <w:p w:rsidR="00493CEA" w:rsidRDefault="00493CEA" w:rsidP="00493CEA">
            <w:pPr>
              <w:rPr>
                <w:b/>
              </w:rPr>
            </w:pPr>
            <w:r>
              <w:rPr>
                <w:sz w:val="23"/>
                <w:szCs w:val="23"/>
              </w:rPr>
              <w:t xml:space="preserve">Eligible Bidders will be evaluated based on the Technical Scoring Criteria. Only Bidders scoring 70 or more will be considered to have qualified in the technical evaluation.  </w:t>
            </w:r>
          </w:p>
        </w:tc>
      </w:tr>
      <w:tr w:rsidR="00493CEA" w:rsidTr="00493CEA">
        <w:tc>
          <w:tcPr>
            <w:tcW w:w="1696" w:type="dxa"/>
          </w:tcPr>
          <w:p w:rsidR="00493CEA" w:rsidRDefault="00493CEA" w:rsidP="00493CEA">
            <w:pPr>
              <w:pStyle w:val="Default"/>
              <w:rPr>
                <w:sz w:val="23"/>
                <w:szCs w:val="23"/>
              </w:rPr>
            </w:pPr>
            <w:r>
              <w:rPr>
                <w:b/>
                <w:bCs/>
                <w:sz w:val="23"/>
                <w:szCs w:val="23"/>
              </w:rPr>
              <w:t xml:space="preserve">Stage 3 </w:t>
            </w:r>
          </w:p>
          <w:p w:rsidR="00493CEA" w:rsidRDefault="00493CEA" w:rsidP="00E305F2">
            <w:pPr>
              <w:rPr>
                <w:b/>
              </w:rPr>
            </w:pPr>
          </w:p>
        </w:tc>
        <w:tc>
          <w:tcPr>
            <w:tcW w:w="7320" w:type="dxa"/>
          </w:tcPr>
          <w:p w:rsidR="00493CEA" w:rsidRDefault="00493CEA" w:rsidP="00493CEA">
            <w:pPr>
              <w:pStyle w:val="Default"/>
              <w:rPr>
                <w:sz w:val="23"/>
                <w:szCs w:val="23"/>
              </w:rPr>
            </w:pPr>
            <w:r>
              <w:rPr>
                <w:sz w:val="23"/>
                <w:szCs w:val="23"/>
              </w:rPr>
              <w:t xml:space="preserve">Top 3 Technically Qualified Bidders  based on the technical scores will be eligible for Participation in the  POC </w:t>
            </w:r>
          </w:p>
          <w:p w:rsidR="00493CEA" w:rsidRDefault="00493CEA" w:rsidP="00493CEA">
            <w:pPr>
              <w:pStyle w:val="Default"/>
              <w:rPr>
                <w:b/>
              </w:rPr>
            </w:pPr>
          </w:p>
        </w:tc>
      </w:tr>
      <w:tr w:rsidR="00493CEA" w:rsidTr="00493CEA">
        <w:tc>
          <w:tcPr>
            <w:tcW w:w="1696" w:type="dxa"/>
          </w:tcPr>
          <w:p w:rsidR="00493CEA" w:rsidRDefault="00493CEA" w:rsidP="00493CEA">
            <w:pPr>
              <w:pStyle w:val="Default"/>
              <w:rPr>
                <w:sz w:val="23"/>
                <w:szCs w:val="23"/>
              </w:rPr>
            </w:pPr>
            <w:r>
              <w:rPr>
                <w:b/>
                <w:bCs/>
                <w:sz w:val="23"/>
                <w:szCs w:val="23"/>
              </w:rPr>
              <w:t xml:space="preserve">Stage 4 </w:t>
            </w:r>
          </w:p>
          <w:p w:rsidR="00493CEA" w:rsidRDefault="00493CEA" w:rsidP="00E305F2">
            <w:pPr>
              <w:rPr>
                <w:b/>
              </w:rPr>
            </w:pPr>
          </w:p>
        </w:tc>
        <w:tc>
          <w:tcPr>
            <w:tcW w:w="7320" w:type="dxa"/>
          </w:tcPr>
          <w:p w:rsidR="00033BC6" w:rsidRDefault="00493CEA" w:rsidP="00493CEA">
            <w:pPr>
              <w:pStyle w:val="Default"/>
              <w:rPr>
                <w:sz w:val="23"/>
                <w:szCs w:val="23"/>
              </w:rPr>
            </w:pPr>
            <w:r w:rsidRPr="00493CEA">
              <w:rPr>
                <w:bCs/>
                <w:sz w:val="23"/>
                <w:szCs w:val="23"/>
              </w:rPr>
              <w:t xml:space="preserve">Proposal will be invited from Bidders with Successful POC and Commercial Proposal Evaluation. </w:t>
            </w:r>
            <w:r w:rsidR="00033BC6">
              <w:rPr>
                <w:bCs/>
                <w:sz w:val="23"/>
                <w:szCs w:val="23"/>
              </w:rPr>
              <w:t xml:space="preserve"> </w:t>
            </w:r>
            <w:r w:rsidR="00033BC6">
              <w:rPr>
                <w:sz w:val="23"/>
                <w:szCs w:val="23"/>
              </w:rPr>
              <w:t>LIC will declare a bidder who is evaluated as technically eligible and commercially lowest (L1) as the successful bidder.</w:t>
            </w:r>
          </w:p>
          <w:p w:rsidR="00493CEA" w:rsidRPr="005D1973" w:rsidRDefault="00033BC6" w:rsidP="00493CEA">
            <w:pPr>
              <w:pStyle w:val="Default"/>
              <w:rPr>
                <w:bCs/>
                <w:sz w:val="23"/>
                <w:szCs w:val="23"/>
              </w:rPr>
            </w:pPr>
            <w:r w:rsidRPr="005D1973">
              <w:rPr>
                <w:bCs/>
                <w:sz w:val="23"/>
                <w:szCs w:val="23"/>
              </w:rPr>
              <w:t xml:space="preserve">LIC will state the mode of Commercial Evaluation in the </w:t>
            </w:r>
            <w:proofErr w:type="gramStart"/>
            <w:r w:rsidRPr="005D1973">
              <w:rPr>
                <w:bCs/>
                <w:sz w:val="23"/>
                <w:szCs w:val="23"/>
              </w:rPr>
              <w:t>RFP .</w:t>
            </w:r>
            <w:proofErr w:type="gramEnd"/>
            <w:r w:rsidRPr="005D1973">
              <w:rPr>
                <w:bCs/>
                <w:sz w:val="23"/>
                <w:szCs w:val="23"/>
              </w:rPr>
              <w:t xml:space="preserve"> This can be ORA or Sealed commercial quotes obtained online.</w:t>
            </w:r>
          </w:p>
          <w:p w:rsidR="00493CEA" w:rsidRDefault="00493CEA" w:rsidP="00E305F2">
            <w:pPr>
              <w:rPr>
                <w:b/>
              </w:rPr>
            </w:pPr>
          </w:p>
        </w:tc>
      </w:tr>
    </w:tbl>
    <w:p w:rsidR="008A60E4" w:rsidRDefault="008A60E4" w:rsidP="00E305F2">
      <w:pPr>
        <w:rPr>
          <w:b/>
        </w:rPr>
      </w:pPr>
    </w:p>
    <w:p w:rsidR="00493CEA" w:rsidRDefault="00493CEA" w:rsidP="00E305F2">
      <w:pPr>
        <w:rPr>
          <w:b/>
        </w:rPr>
      </w:pPr>
    </w:p>
    <w:p w:rsidR="00F37680" w:rsidRDefault="00F37680">
      <w:pPr>
        <w:rPr>
          <w:b/>
        </w:rPr>
      </w:pPr>
      <w:r>
        <w:rPr>
          <w:b/>
        </w:rPr>
        <w:br w:type="page"/>
      </w:r>
    </w:p>
    <w:p w:rsidR="00F37680" w:rsidRPr="00F37680" w:rsidRDefault="00F37680" w:rsidP="00E305F2">
      <w:pPr>
        <w:rPr>
          <w:b/>
        </w:rPr>
      </w:pPr>
      <w:r w:rsidRPr="00F37680">
        <w:rPr>
          <w:b/>
        </w:rPr>
        <w:t xml:space="preserve">ANNEXURE-1  </w:t>
      </w:r>
      <w:r w:rsidR="00493CEA" w:rsidRPr="00F37680">
        <w:rPr>
          <w:b/>
        </w:rPr>
        <w:t xml:space="preserve"> : </w:t>
      </w:r>
      <w:r w:rsidRPr="00F37680">
        <w:rPr>
          <w:b/>
        </w:rPr>
        <w:t>Pre-Qualification Criteria</w:t>
      </w:r>
      <w:r w:rsidR="00D41087">
        <w:rPr>
          <w:b/>
        </w:rPr>
        <w:t xml:space="preserve"> (Revised)</w:t>
      </w:r>
    </w:p>
    <w:p w:rsidR="00493CEA" w:rsidRDefault="00493CEA" w:rsidP="00E305F2">
      <w:pPr>
        <w:rPr>
          <w:b/>
        </w:rPr>
      </w:pPr>
      <w:r>
        <w:rPr>
          <w:b/>
        </w:rPr>
        <w:t>Eligibility Criteria/</w:t>
      </w:r>
      <w:r w:rsidRPr="00493CEA">
        <w:t xml:space="preserve"> </w:t>
      </w:r>
      <w:r w:rsidRPr="00493CEA">
        <w:rPr>
          <w:b/>
        </w:rPr>
        <w:t>Pre-Qualification Criteria</w:t>
      </w:r>
    </w:p>
    <w:p w:rsidR="00493CEA" w:rsidRDefault="00493CEA" w:rsidP="00E305F2">
      <w:pPr>
        <w:rPr>
          <w:b/>
          <w:bCs/>
          <w:sz w:val="23"/>
          <w:szCs w:val="23"/>
        </w:rPr>
      </w:pPr>
      <w:r>
        <w:rPr>
          <w:b/>
          <w:bCs/>
          <w:sz w:val="23"/>
          <w:szCs w:val="23"/>
        </w:rPr>
        <w:t>Bidder’s Eligibility Criteria and Submission Requirements and Format</w:t>
      </w:r>
    </w:p>
    <w:p w:rsidR="00493CEA" w:rsidRDefault="00493CEA" w:rsidP="00493CEA">
      <w:pPr>
        <w:pStyle w:val="Default"/>
      </w:pPr>
    </w:p>
    <w:p w:rsidR="00493CEA" w:rsidRDefault="00493CEA" w:rsidP="00493CEA">
      <w:pPr>
        <w:pStyle w:val="Default"/>
        <w:numPr>
          <w:ilvl w:val="0"/>
          <w:numId w:val="5"/>
        </w:numPr>
        <w:spacing w:after="50"/>
        <w:rPr>
          <w:sz w:val="23"/>
          <w:szCs w:val="23"/>
        </w:rPr>
      </w:pPr>
      <w:r>
        <w:rPr>
          <w:sz w:val="23"/>
          <w:szCs w:val="23"/>
        </w:rPr>
        <w:t xml:space="preserve">Only those Bidders who fulfil all the eligibility criteria are eligible to participate in the EOI. The Bidders should submit their responses along-with documentary evidence and self-declaration as required for the above eligibility criteria. </w:t>
      </w:r>
    </w:p>
    <w:p w:rsidR="00493CEA" w:rsidRDefault="00493CEA" w:rsidP="00493CEA">
      <w:pPr>
        <w:pStyle w:val="Default"/>
        <w:numPr>
          <w:ilvl w:val="0"/>
          <w:numId w:val="5"/>
        </w:numPr>
        <w:spacing w:after="50"/>
        <w:rPr>
          <w:sz w:val="23"/>
          <w:szCs w:val="23"/>
        </w:rPr>
      </w:pPr>
      <w:r w:rsidRPr="00493CEA">
        <w:rPr>
          <w:sz w:val="23"/>
          <w:szCs w:val="23"/>
        </w:rPr>
        <w:t xml:space="preserve">Bidders are not barred from producing any additional evidences or testimonials other than the ones asked for in this </w:t>
      </w:r>
      <w:proofErr w:type="gramStart"/>
      <w:r>
        <w:rPr>
          <w:sz w:val="23"/>
          <w:szCs w:val="23"/>
        </w:rPr>
        <w:t xml:space="preserve">EOI </w:t>
      </w:r>
      <w:r w:rsidRPr="00493CEA">
        <w:rPr>
          <w:sz w:val="23"/>
          <w:szCs w:val="23"/>
        </w:rPr>
        <w:t xml:space="preserve"> which</w:t>
      </w:r>
      <w:proofErr w:type="gramEnd"/>
      <w:r w:rsidRPr="00493CEA">
        <w:rPr>
          <w:sz w:val="23"/>
          <w:szCs w:val="23"/>
        </w:rPr>
        <w:t xml:space="preserve"> may be relevant to the project. </w:t>
      </w:r>
    </w:p>
    <w:p w:rsidR="00493CEA" w:rsidRDefault="00493CEA" w:rsidP="00493CEA">
      <w:pPr>
        <w:pStyle w:val="Default"/>
        <w:numPr>
          <w:ilvl w:val="0"/>
          <w:numId w:val="5"/>
        </w:numPr>
        <w:spacing w:after="50"/>
        <w:rPr>
          <w:sz w:val="23"/>
          <w:szCs w:val="23"/>
        </w:rPr>
      </w:pPr>
      <w:r w:rsidRPr="00493CEA">
        <w:rPr>
          <w:sz w:val="23"/>
          <w:szCs w:val="23"/>
        </w:rPr>
        <w:t xml:space="preserve">Proposals of those Bidders, who do not fulfil any of the eligibility criteria as stated below in full, will be summarily rejected. Organizations found fulfilling the eligibility criteria as laid out below during the preliminary scrutiny will only be considered for the next stage of the </w:t>
      </w:r>
      <w:r>
        <w:rPr>
          <w:sz w:val="23"/>
          <w:szCs w:val="23"/>
        </w:rPr>
        <w:t>EOI</w:t>
      </w:r>
      <w:r w:rsidRPr="00493CEA">
        <w:rPr>
          <w:sz w:val="23"/>
          <w:szCs w:val="23"/>
        </w:rPr>
        <w:t xml:space="preserve">. Non-compliance to any of the eligibility bid requirements will result in the rejection of the Bid. </w:t>
      </w:r>
    </w:p>
    <w:p w:rsidR="00493CEA" w:rsidRDefault="00493CEA" w:rsidP="00493CEA">
      <w:pPr>
        <w:pStyle w:val="Default"/>
        <w:numPr>
          <w:ilvl w:val="0"/>
          <w:numId w:val="5"/>
        </w:numPr>
        <w:spacing w:after="50"/>
        <w:rPr>
          <w:sz w:val="23"/>
          <w:szCs w:val="23"/>
        </w:rPr>
      </w:pPr>
      <w:r w:rsidRPr="00493CEA">
        <w:rPr>
          <w:sz w:val="23"/>
          <w:szCs w:val="23"/>
        </w:rPr>
        <w:t xml:space="preserve">Assignments for companies in India only will be considered for eligibility and technical evaluation. </w:t>
      </w:r>
    </w:p>
    <w:p w:rsidR="00D41087" w:rsidRPr="00493CEA" w:rsidRDefault="00D41087" w:rsidP="00493CEA">
      <w:pPr>
        <w:pStyle w:val="Default"/>
        <w:numPr>
          <w:ilvl w:val="0"/>
          <w:numId w:val="5"/>
        </w:numPr>
        <w:spacing w:after="50"/>
        <w:rPr>
          <w:sz w:val="23"/>
          <w:szCs w:val="23"/>
        </w:rPr>
      </w:pPr>
      <w:r>
        <w:t xml:space="preserve">Bidder must submit Project References and Verification Details for each project citation. </w:t>
      </w:r>
    </w:p>
    <w:p w:rsidR="00493CEA" w:rsidRDefault="00493CEA" w:rsidP="00E305F2">
      <w:pPr>
        <w:rPr>
          <w:b/>
        </w:rPr>
      </w:pPr>
    </w:p>
    <w:tbl>
      <w:tblPr>
        <w:tblStyle w:val="TableGrid"/>
        <w:tblW w:w="9493" w:type="dxa"/>
        <w:tblLook w:val="04A0" w:firstRow="1" w:lastRow="0" w:firstColumn="1" w:lastColumn="0" w:noHBand="0" w:noVBand="1"/>
      </w:tblPr>
      <w:tblGrid>
        <w:gridCol w:w="575"/>
        <w:gridCol w:w="2681"/>
        <w:gridCol w:w="6237"/>
      </w:tblGrid>
      <w:tr w:rsidR="00493CEA" w:rsidTr="003A5CE1">
        <w:tc>
          <w:tcPr>
            <w:tcW w:w="575" w:type="dxa"/>
          </w:tcPr>
          <w:tbl>
            <w:tblPr>
              <w:tblW w:w="0" w:type="auto"/>
              <w:tblBorders>
                <w:top w:val="nil"/>
                <w:left w:val="nil"/>
                <w:bottom w:val="nil"/>
                <w:right w:val="nil"/>
              </w:tblBorders>
              <w:tblLook w:val="0000" w:firstRow="0" w:lastRow="0" w:firstColumn="0" w:lastColumn="0" w:noHBand="0" w:noVBand="0"/>
            </w:tblPr>
            <w:tblGrid>
              <w:gridCol w:w="359"/>
            </w:tblGrid>
            <w:tr w:rsidR="00493CEA">
              <w:trPr>
                <w:trHeight w:val="272"/>
              </w:trPr>
              <w:tc>
                <w:tcPr>
                  <w:tcW w:w="0" w:type="auto"/>
                </w:tcPr>
                <w:p w:rsidR="00493CEA" w:rsidRDefault="00493CEA" w:rsidP="00493CEA">
                  <w:pPr>
                    <w:pStyle w:val="Default"/>
                    <w:rPr>
                      <w:sz w:val="23"/>
                      <w:szCs w:val="23"/>
                    </w:rPr>
                  </w:pPr>
                  <w:r>
                    <w:rPr>
                      <w:b/>
                      <w:bCs/>
                      <w:sz w:val="23"/>
                      <w:szCs w:val="23"/>
                    </w:rPr>
                    <w:t xml:space="preserve"># </w:t>
                  </w:r>
                </w:p>
              </w:tc>
            </w:tr>
          </w:tbl>
          <w:p w:rsidR="00493CEA" w:rsidRDefault="00493CEA" w:rsidP="00E305F2">
            <w:pPr>
              <w:rPr>
                <w:b/>
              </w:rPr>
            </w:pPr>
          </w:p>
        </w:tc>
        <w:tc>
          <w:tcPr>
            <w:tcW w:w="2681" w:type="dxa"/>
          </w:tcPr>
          <w:tbl>
            <w:tblPr>
              <w:tblW w:w="0" w:type="auto"/>
              <w:tblBorders>
                <w:top w:val="nil"/>
                <w:left w:val="nil"/>
                <w:bottom w:val="nil"/>
                <w:right w:val="nil"/>
              </w:tblBorders>
              <w:tblLook w:val="0000" w:firstRow="0" w:lastRow="0" w:firstColumn="0" w:lastColumn="0" w:noHBand="0" w:noVBand="0"/>
            </w:tblPr>
            <w:tblGrid>
              <w:gridCol w:w="2243"/>
              <w:gridCol w:w="222"/>
            </w:tblGrid>
            <w:tr w:rsidR="00493CEA" w:rsidTr="000A7EB4">
              <w:trPr>
                <w:trHeight w:val="272"/>
              </w:trPr>
              <w:tc>
                <w:tcPr>
                  <w:tcW w:w="0" w:type="auto"/>
                </w:tcPr>
                <w:p w:rsidR="00493CEA" w:rsidRDefault="00493CEA" w:rsidP="00493CEA">
                  <w:pPr>
                    <w:pStyle w:val="Default"/>
                    <w:rPr>
                      <w:sz w:val="23"/>
                      <w:szCs w:val="23"/>
                    </w:rPr>
                  </w:pPr>
                  <w:r>
                    <w:rPr>
                      <w:b/>
                      <w:bCs/>
                      <w:sz w:val="23"/>
                      <w:szCs w:val="23"/>
                    </w:rPr>
                    <w:t xml:space="preserve">Eligibility condition </w:t>
                  </w:r>
                </w:p>
              </w:tc>
              <w:tc>
                <w:tcPr>
                  <w:tcW w:w="0" w:type="auto"/>
                </w:tcPr>
                <w:p w:rsidR="00493CEA" w:rsidRDefault="00493CEA" w:rsidP="00493CEA">
                  <w:pPr>
                    <w:pStyle w:val="Default"/>
                    <w:rPr>
                      <w:sz w:val="23"/>
                      <w:szCs w:val="23"/>
                    </w:rPr>
                  </w:pPr>
                </w:p>
              </w:tc>
            </w:tr>
          </w:tbl>
          <w:p w:rsidR="00493CEA" w:rsidRDefault="00493CEA" w:rsidP="00E305F2">
            <w:pPr>
              <w:rPr>
                <w:b/>
              </w:rPr>
            </w:pPr>
          </w:p>
        </w:tc>
        <w:tc>
          <w:tcPr>
            <w:tcW w:w="6237" w:type="dxa"/>
          </w:tcPr>
          <w:p w:rsidR="00493CEA" w:rsidRDefault="00493CEA" w:rsidP="00E305F2">
            <w:pPr>
              <w:rPr>
                <w:b/>
              </w:rPr>
            </w:pPr>
            <w:r>
              <w:rPr>
                <w:b/>
                <w:bCs/>
                <w:sz w:val="23"/>
                <w:szCs w:val="23"/>
              </w:rPr>
              <w:t>Required documents to be submitted</w:t>
            </w:r>
          </w:p>
        </w:tc>
      </w:tr>
      <w:tr w:rsidR="00493CEA" w:rsidTr="003A5CE1">
        <w:tc>
          <w:tcPr>
            <w:tcW w:w="575" w:type="dxa"/>
          </w:tcPr>
          <w:p w:rsidR="00493CEA" w:rsidRDefault="00493CEA" w:rsidP="00493CEA">
            <w:pPr>
              <w:pStyle w:val="Default"/>
              <w:rPr>
                <w:b/>
                <w:bCs/>
                <w:sz w:val="23"/>
                <w:szCs w:val="23"/>
              </w:rPr>
            </w:pPr>
            <w:r>
              <w:rPr>
                <w:b/>
                <w:bCs/>
                <w:sz w:val="23"/>
                <w:szCs w:val="23"/>
              </w:rPr>
              <w:t>1.</w:t>
            </w:r>
          </w:p>
        </w:tc>
        <w:tc>
          <w:tcPr>
            <w:tcW w:w="2681" w:type="dxa"/>
          </w:tcPr>
          <w:p w:rsidR="00493CEA" w:rsidRDefault="00493CEA" w:rsidP="00493CEA">
            <w:pPr>
              <w:pStyle w:val="Default"/>
              <w:rPr>
                <w:sz w:val="23"/>
                <w:szCs w:val="23"/>
              </w:rPr>
            </w:pPr>
            <w:r>
              <w:rPr>
                <w:sz w:val="23"/>
                <w:szCs w:val="23"/>
              </w:rPr>
              <w:t xml:space="preserve">The bidder should be a registered legal entity in India. </w:t>
            </w:r>
          </w:p>
          <w:p w:rsidR="00493CEA" w:rsidRDefault="00493CEA" w:rsidP="00493CEA">
            <w:pPr>
              <w:pStyle w:val="Default"/>
              <w:rPr>
                <w:sz w:val="23"/>
                <w:szCs w:val="23"/>
              </w:rPr>
            </w:pPr>
          </w:p>
          <w:p w:rsidR="00493CEA" w:rsidRDefault="00493CEA" w:rsidP="00493CEA">
            <w:pPr>
              <w:pStyle w:val="Default"/>
              <w:rPr>
                <w:sz w:val="23"/>
                <w:szCs w:val="23"/>
              </w:rPr>
            </w:pPr>
          </w:p>
          <w:p w:rsidR="00493CEA" w:rsidRDefault="00493CEA" w:rsidP="00493CEA">
            <w:pPr>
              <w:pStyle w:val="Default"/>
              <w:rPr>
                <w:b/>
                <w:bCs/>
                <w:sz w:val="23"/>
                <w:szCs w:val="23"/>
              </w:rPr>
            </w:pPr>
          </w:p>
        </w:tc>
        <w:tc>
          <w:tcPr>
            <w:tcW w:w="6237" w:type="dxa"/>
          </w:tcPr>
          <w:p w:rsidR="00493CEA" w:rsidRDefault="00493CEA" w:rsidP="00E305F2">
            <w:pPr>
              <w:rPr>
                <w:bCs/>
                <w:sz w:val="23"/>
                <w:szCs w:val="23"/>
              </w:rPr>
            </w:pPr>
            <w:r>
              <w:t>Certificate of incorporation/ certificate for commencement of business /</w:t>
            </w:r>
            <w:proofErr w:type="gramStart"/>
            <w:r>
              <w:t>other</w:t>
            </w:r>
            <w:proofErr w:type="gramEnd"/>
            <w:r>
              <w:t xml:space="preserve"> relevant documentary proof is to be submitted.</w:t>
            </w:r>
            <w:r>
              <w:rPr>
                <w:b/>
                <w:bCs/>
                <w:sz w:val="23"/>
                <w:szCs w:val="23"/>
              </w:rPr>
              <w:t xml:space="preserve">  </w:t>
            </w:r>
            <w:r>
              <w:rPr>
                <w:bCs/>
                <w:sz w:val="23"/>
                <w:szCs w:val="23"/>
              </w:rPr>
              <w:t>Submit PAN and GST Number.</w:t>
            </w:r>
          </w:p>
          <w:p w:rsidR="00F37680" w:rsidRDefault="00F37680" w:rsidP="00E305F2">
            <w:pPr>
              <w:rPr>
                <w:bCs/>
                <w:sz w:val="23"/>
                <w:szCs w:val="23"/>
              </w:rPr>
            </w:pPr>
          </w:p>
          <w:p w:rsidR="00F37680" w:rsidRDefault="00F37680" w:rsidP="00E305F2">
            <w:pPr>
              <w:rPr>
                <w:bCs/>
                <w:sz w:val="23"/>
                <w:szCs w:val="23"/>
              </w:rPr>
            </w:pPr>
          </w:p>
          <w:p w:rsidR="00F37680" w:rsidRDefault="00F37680" w:rsidP="00E305F2">
            <w:pPr>
              <w:rPr>
                <w:bCs/>
                <w:sz w:val="23"/>
                <w:szCs w:val="23"/>
              </w:rPr>
            </w:pPr>
            <w:r>
              <w:rPr>
                <w:bCs/>
                <w:sz w:val="23"/>
                <w:szCs w:val="23"/>
              </w:rPr>
              <w:t>Bidder Response:</w:t>
            </w:r>
          </w:p>
          <w:p w:rsidR="00F37680" w:rsidRDefault="00F37680" w:rsidP="00E305F2">
            <w:pPr>
              <w:rPr>
                <w:bCs/>
                <w:sz w:val="23"/>
                <w:szCs w:val="23"/>
              </w:rPr>
            </w:pPr>
          </w:p>
          <w:p w:rsidR="00F37680" w:rsidRDefault="00F37680" w:rsidP="00E305F2">
            <w:pPr>
              <w:rPr>
                <w:bCs/>
                <w:sz w:val="23"/>
                <w:szCs w:val="23"/>
              </w:rPr>
            </w:pPr>
            <w:r>
              <w:rPr>
                <w:bCs/>
                <w:sz w:val="23"/>
                <w:szCs w:val="23"/>
              </w:rPr>
              <w:t>Name of Firm:</w:t>
            </w:r>
          </w:p>
          <w:p w:rsidR="00F37680" w:rsidRDefault="00F37680" w:rsidP="00E305F2">
            <w:pPr>
              <w:rPr>
                <w:bCs/>
                <w:sz w:val="23"/>
                <w:szCs w:val="23"/>
              </w:rPr>
            </w:pPr>
            <w:r>
              <w:rPr>
                <w:bCs/>
                <w:sz w:val="23"/>
                <w:szCs w:val="23"/>
              </w:rPr>
              <w:t>Nature of Entity</w:t>
            </w:r>
            <w:r w:rsidR="003A5CE1">
              <w:rPr>
                <w:bCs/>
                <w:sz w:val="23"/>
                <w:szCs w:val="23"/>
              </w:rPr>
              <w:t>: (Public/Private/Partnership/Government ) :</w:t>
            </w:r>
          </w:p>
          <w:p w:rsidR="003A5CE1" w:rsidRDefault="003A5CE1" w:rsidP="00E305F2">
            <w:pPr>
              <w:rPr>
                <w:bCs/>
                <w:sz w:val="23"/>
                <w:szCs w:val="23"/>
              </w:rPr>
            </w:pPr>
            <w:r>
              <w:rPr>
                <w:bCs/>
                <w:sz w:val="23"/>
                <w:szCs w:val="23"/>
              </w:rPr>
              <w:t>Year of Incorporation:</w:t>
            </w:r>
          </w:p>
          <w:p w:rsidR="003A5CE1" w:rsidRDefault="003A5CE1" w:rsidP="00E305F2">
            <w:pPr>
              <w:rPr>
                <w:bCs/>
                <w:sz w:val="23"/>
                <w:szCs w:val="23"/>
              </w:rPr>
            </w:pPr>
            <w:r>
              <w:rPr>
                <w:bCs/>
                <w:sz w:val="23"/>
                <w:szCs w:val="23"/>
              </w:rPr>
              <w:t>PAN:</w:t>
            </w:r>
          </w:p>
          <w:p w:rsidR="003A5CE1" w:rsidRDefault="003A5CE1" w:rsidP="00E305F2">
            <w:pPr>
              <w:rPr>
                <w:bCs/>
                <w:sz w:val="23"/>
                <w:szCs w:val="23"/>
              </w:rPr>
            </w:pPr>
            <w:r>
              <w:rPr>
                <w:bCs/>
                <w:sz w:val="23"/>
                <w:szCs w:val="23"/>
              </w:rPr>
              <w:t>GST:</w:t>
            </w:r>
          </w:p>
          <w:p w:rsidR="003A5CE1" w:rsidRDefault="003A5CE1" w:rsidP="00E305F2">
            <w:pPr>
              <w:rPr>
                <w:bCs/>
                <w:sz w:val="23"/>
                <w:szCs w:val="23"/>
              </w:rPr>
            </w:pPr>
            <w:r>
              <w:rPr>
                <w:bCs/>
                <w:sz w:val="23"/>
                <w:szCs w:val="23"/>
              </w:rPr>
              <w:t>Registered Address:</w:t>
            </w:r>
          </w:p>
          <w:p w:rsidR="003A5CE1" w:rsidRDefault="003A5CE1" w:rsidP="00E305F2">
            <w:pPr>
              <w:rPr>
                <w:bCs/>
                <w:sz w:val="23"/>
                <w:szCs w:val="23"/>
              </w:rPr>
            </w:pPr>
          </w:p>
          <w:p w:rsidR="003A5CE1" w:rsidRDefault="003A5CE1" w:rsidP="00E305F2">
            <w:pPr>
              <w:rPr>
                <w:bCs/>
                <w:sz w:val="23"/>
                <w:szCs w:val="23"/>
              </w:rPr>
            </w:pPr>
            <w:r>
              <w:rPr>
                <w:bCs/>
                <w:sz w:val="23"/>
                <w:szCs w:val="23"/>
              </w:rPr>
              <w:t>Authorised Person:</w:t>
            </w:r>
          </w:p>
          <w:p w:rsidR="003A5CE1" w:rsidRDefault="003A5CE1" w:rsidP="00E305F2">
            <w:pPr>
              <w:rPr>
                <w:bCs/>
                <w:sz w:val="23"/>
                <w:szCs w:val="23"/>
              </w:rPr>
            </w:pPr>
            <w:r>
              <w:rPr>
                <w:bCs/>
                <w:sz w:val="23"/>
                <w:szCs w:val="23"/>
              </w:rPr>
              <w:t>Name:</w:t>
            </w:r>
          </w:p>
          <w:p w:rsidR="003A5CE1" w:rsidRDefault="003A5CE1" w:rsidP="00E305F2">
            <w:pPr>
              <w:rPr>
                <w:bCs/>
                <w:sz w:val="23"/>
                <w:szCs w:val="23"/>
              </w:rPr>
            </w:pPr>
            <w:r>
              <w:rPr>
                <w:bCs/>
                <w:sz w:val="23"/>
                <w:szCs w:val="23"/>
              </w:rPr>
              <w:t>Designation:</w:t>
            </w:r>
          </w:p>
          <w:p w:rsidR="003A5CE1" w:rsidRDefault="003A5CE1" w:rsidP="00E305F2">
            <w:pPr>
              <w:rPr>
                <w:bCs/>
                <w:sz w:val="23"/>
                <w:szCs w:val="23"/>
              </w:rPr>
            </w:pPr>
            <w:r>
              <w:rPr>
                <w:bCs/>
                <w:sz w:val="23"/>
                <w:szCs w:val="23"/>
              </w:rPr>
              <w:t>Email:</w:t>
            </w:r>
          </w:p>
          <w:p w:rsidR="003A5CE1" w:rsidRDefault="003A5CE1" w:rsidP="00E305F2">
            <w:pPr>
              <w:rPr>
                <w:bCs/>
                <w:sz w:val="23"/>
                <w:szCs w:val="23"/>
              </w:rPr>
            </w:pPr>
            <w:r>
              <w:rPr>
                <w:bCs/>
                <w:sz w:val="23"/>
                <w:szCs w:val="23"/>
              </w:rPr>
              <w:t>Mobile No :</w:t>
            </w:r>
          </w:p>
          <w:p w:rsidR="003A5CE1" w:rsidRDefault="003A5CE1" w:rsidP="00E305F2">
            <w:pPr>
              <w:rPr>
                <w:bCs/>
                <w:sz w:val="23"/>
                <w:szCs w:val="23"/>
              </w:rPr>
            </w:pPr>
            <w:r>
              <w:rPr>
                <w:bCs/>
                <w:sz w:val="23"/>
                <w:szCs w:val="23"/>
              </w:rPr>
              <w:t xml:space="preserve">Contact Address: </w:t>
            </w:r>
          </w:p>
          <w:p w:rsidR="003A5CE1" w:rsidRDefault="003A5CE1" w:rsidP="00E305F2">
            <w:pPr>
              <w:rPr>
                <w:bCs/>
                <w:sz w:val="23"/>
                <w:szCs w:val="23"/>
              </w:rPr>
            </w:pPr>
          </w:p>
          <w:p w:rsidR="003A5CE1" w:rsidRDefault="003A5CE1" w:rsidP="00E305F2">
            <w:pPr>
              <w:rPr>
                <w:bCs/>
                <w:sz w:val="23"/>
                <w:szCs w:val="23"/>
              </w:rPr>
            </w:pPr>
            <w:r>
              <w:rPr>
                <w:bCs/>
                <w:sz w:val="23"/>
                <w:szCs w:val="23"/>
              </w:rPr>
              <w:t>Attached Authorisation Letter : YES/NO</w:t>
            </w:r>
          </w:p>
          <w:p w:rsidR="003A5CE1" w:rsidRPr="00493CEA" w:rsidRDefault="003A5CE1" w:rsidP="00E305F2">
            <w:pPr>
              <w:rPr>
                <w:bCs/>
                <w:sz w:val="23"/>
                <w:szCs w:val="23"/>
              </w:rPr>
            </w:pPr>
          </w:p>
        </w:tc>
      </w:tr>
      <w:tr w:rsidR="00493CEA" w:rsidTr="003A5CE1">
        <w:tc>
          <w:tcPr>
            <w:tcW w:w="575" w:type="dxa"/>
          </w:tcPr>
          <w:p w:rsidR="00493CEA" w:rsidRDefault="00493CEA" w:rsidP="00493CEA">
            <w:pPr>
              <w:pStyle w:val="Default"/>
              <w:rPr>
                <w:b/>
                <w:bCs/>
                <w:sz w:val="23"/>
                <w:szCs w:val="23"/>
              </w:rPr>
            </w:pPr>
            <w:r>
              <w:rPr>
                <w:b/>
                <w:bCs/>
                <w:sz w:val="23"/>
                <w:szCs w:val="23"/>
              </w:rPr>
              <w:t>2.</w:t>
            </w:r>
          </w:p>
        </w:tc>
        <w:tc>
          <w:tcPr>
            <w:tcW w:w="2681" w:type="dxa"/>
          </w:tcPr>
          <w:p w:rsidR="00493CEA" w:rsidRDefault="00493CEA" w:rsidP="00493CEA">
            <w:pPr>
              <w:pStyle w:val="Default"/>
            </w:pPr>
            <w:r>
              <w:t>The applicant should be a reputed and well-</w:t>
            </w:r>
            <w:proofErr w:type="gramStart"/>
            <w:r>
              <w:t>established  organization</w:t>
            </w:r>
            <w:proofErr w:type="gramEnd"/>
            <w:r>
              <w:t xml:space="preserve">  with qualified staff, sufficient financial resources, and a proven installed base. The organization must demonstrate the capability to deliver, implement, and support the proposed solution throughout its lifecycle. </w:t>
            </w:r>
          </w:p>
          <w:p w:rsidR="00493CEA" w:rsidRDefault="00493CEA" w:rsidP="00493CEA">
            <w:pPr>
              <w:pStyle w:val="Default"/>
            </w:pPr>
          </w:p>
          <w:p w:rsidR="00493CEA" w:rsidRDefault="00493CEA" w:rsidP="00493CEA">
            <w:pPr>
              <w:pStyle w:val="Default"/>
              <w:rPr>
                <w:sz w:val="23"/>
                <w:szCs w:val="23"/>
              </w:rPr>
            </w:pPr>
            <w:r>
              <w:t>REFERENCE: The bidder should have</w:t>
            </w:r>
            <w:r w:rsidR="00F37680">
              <w:t xml:space="preserve"> done similar relevant Aadhaar Image Masking Solution for a IRDAI/RBI Regulated </w:t>
            </w:r>
            <w:proofErr w:type="gramStart"/>
            <w:r w:rsidR="00F37680">
              <w:t>Entity .</w:t>
            </w:r>
            <w:proofErr w:type="gramEnd"/>
            <w:r w:rsidR="00F37680">
              <w:t xml:space="preserve"> </w:t>
            </w:r>
          </w:p>
        </w:tc>
        <w:tc>
          <w:tcPr>
            <w:tcW w:w="6237" w:type="dxa"/>
          </w:tcPr>
          <w:p w:rsidR="003A5CE1" w:rsidRDefault="003A5CE1" w:rsidP="00493CEA">
            <w:pPr>
              <w:pStyle w:val="Default"/>
              <w:rPr>
                <w:sz w:val="23"/>
                <w:szCs w:val="23"/>
              </w:rPr>
            </w:pPr>
            <w:r>
              <w:rPr>
                <w:sz w:val="23"/>
                <w:szCs w:val="23"/>
              </w:rPr>
              <w:t>No of Employees:</w:t>
            </w:r>
          </w:p>
          <w:p w:rsidR="003A5CE1" w:rsidRDefault="003A5CE1" w:rsidP="00493CEA">
            <w:pPr>
              <w:pStyle w:val="Default"/>
              <w:rPr>
                <w:sz w:val="23"/>
                <w:szCs w:val="23"/>
              </w:rPr>
            </w:pPr>
          </w:p>
          <w:p w:rsidR="009831F2" w:rsidRDefault="003A5CE1" w:rsidP="009831F2">
            <w:pPr>
              <w:pStyle w:val="Default"/>
              <w:rPr>
                <w:sz w:val="23"/>
                <w:szCs w:val="23"/>
              </w:rPr>
            </w:pPr>
            <w:r>
              <w:rPr>
                <w:sz w:val="23"/>
                <w:szCs w:val="23"/>
              </w:rPr>
              <w:t xml:space="preserve">Audited Turnover 31.03.2025  </w:t>
            </w:r>
            <w:r w:rsidR="009831F2">
              <w:rPr>
                <w:sz w:val="23"/>
                <w:szCs w:val="23"/>
              </w:rPr>
              <w:t xml:space="preserve">( or 31.03.2024 if not available for 31.03.2025  ) </w:t>
            </w:r>
          </w:p>
          <w:p w:rsidR="003A5CE1" w:rsidRDefault="003A5CE1" w:rsidP="00493CEA">
            <w:pPr>
              <w:pStyle w:val="Default"/>
              <w:rPr>
                <w:sz w:val="23"/>
                <w:szCs w:val="23"/>
              </w:rPr>
            </w:pPr>
          </w:p>
          <w:p w:rsidR="009831F2" w:rsidRDefault="003A5CE1" w:rsidP="009831F2">
            <w:pPr>
              <w:pStyle w:val="Default"/>
              <w:rPr>
                <w:sz w:val="23"/>
                <w:szCs w:val="23"/>
              </w:rPr>
            </w:pPr>
            <w:r>
              <w:rPr>
                <w:sz w:val="23"/>
                <w:szCs w:val="23"/>
              </w:rPr>
              <w:t>Audit</w:t>
            </w:r>
            <w:r w:rsidR="009831F2">
              <w:rPr>
                <w:sz w:val="23"/>
                <w:szCs w:val="23"/>
              </w:rPr>
              <w:t xml:space="preserve">ed </w:t>
            </w:r>
            <w:r>
              <w:rPr>
                <w:sz w:val="23"/>
                <w:szCs w:val="23"/>
              </w:rPr>
              <w:t xml:space="preserve"> Profit after Tax  : 31.03.2025</w:t>
            </w:r>
            <w:r w:rsidR="001203BF">
              <w:rPr>
                <w:sz w:val="23"/>
                <w:szCs w:val="23"/>
              </w:rPr>
              <w:t xml:space="preserve"> </w:t>
            </w:r>
            <w:r w:rsidR="009831F2">
              <w:rPr>
                <w:sz w:val="23"/>
                <w:szCs w:val="23"/>
              </w:rPr>
              <w:t xml:space="preserve">( or 31.03.2024 if not available for 31.03.2025  ) </w:t>
            </w:r>
          </w:p>
          <w:p w:rsidR="003A5CE1" w:rsidRDefault="003A5CE1" w:rsidP="00493CEA">
            <w:pPr>
              <w:pStyle w:val="Default"/>
              <w:rPr>
                <w:sz w:val="23"/>
                <w:szCs w:val="23"/>
              </w:rPr>
            </w:pPr>
          </w:p>
          <w:p w:rsidR="009831F2" w:rsidRDefault="003A5CE1" w:rsidP="009831F2">
            <w:pPr>
              <w:pStyle w:val="Default"/>
              <w:rPr>
                <w:sz w:val="23"/>
                <w:szCs w:val="23"/>
              </w:rPr>
            </w:pPr>
            <w:proofErr w:type="spellStart"/>
            <w:r>
              <w:rPr>
                <w:sz w:val="23"/>
                <w:szCs w:val="23"/>
              </w:rPr>
              <w:t>Networth</w:t>
            </w:r>
            <w:proofErr w:type="spellEnd"/>
            <w:r>
              <w:rPr>
                <w:sz w:val="23"/>
                <w:szCs w:val="23"/>
              </w:rPr>
              <w:t xml:space="preserve"> :31.03.2025</w:t>
            </w:r>
            <w:r w:rsidR="001203BF">
              <w:rPr>
                <w:sz w:val="23"/>
                <w:szCs w:val="23"/>
              </w:rPr>
              <w:t xml:space="preserve"> </w:t>
            </w:r>
            <w:r w:rsidR="009831F2">
              <w:rPr>
                <w:sz w:val="23"/>
                <w:szCs w:val="23"/>
              </w:rPr>
              <w:t xml:space="preserve">( or 31.03.2024 if not available for 31.03.2025  ) </w:t>
            </w:r>
          </w:p>
          <w:p w:rsidR="003A5CE1" w:rsidRDefault="003A5CE1" w:rsidP="00493CEA">
            <w:pPr>
              <w:pStyle w:val="Default"/>
              <w:rPr>
                <w:sz w:val="23"/>
                <w:szCs w:val="23"/>
              </w:rPr>
            </w:pPr>
          </w:p>
          <w:p w:rsidR="003A5CE1" w:rsidRDefault="003A5CE1" w:rsidP="00493CEA">
            <w:pPr>
              <w:pStyle w:val="Default"/>
              <w:rPr>
                <w:sz w:val="23"/>
                <w:szCs w:val="23"/>
              </w:rPr>
            </w:pPr>
            <w:r>
              <w:rPr>
                <w:sz w:val="23"/>
                <w:szCs w:val="23"/>
              </w:rPr>
              <w:t xml:space="preserve">Major </w:t>
            </w:r>
            <w:r w:rsidR="00F37680">
              <w:rPr>
                <w:sz w:val="23"/>
                <w:szCs w:val="23"/>
              </w:rPr>
              <w:t xml:space="preserve">Client Reference </w:t>
            </w:r>
            <w:r>
              <w:rPr>
                <w:sz w:val="23"/>
                <w:szCs w:val="23"/>
              </w:rPr>
              <w:t xml:space="preserve">for Similar </w:t>
            </w:r>
            <w:r w:rsidR="009831F2">
              <w:rPr>
                <w:sz w:val="23"/>
                <w:szCs w:val="23"/>
              </w:rPr>
              <w:t>Assignments and</w:t>
            </w:r>
            <w:r w:rsidR="00F37680">
              <w:rPr>
                <w:sz w:val="23"/>
                <w:szCs w:val="23"/>
              </w:rPr>
              <w:t xml:space="preserve"> </w:t>
            </w:r>
          </w:p>
          <w:p w:rsidR="00493CEA" w:rsidRDefault="00F37680" w:rsidP="00493CEA">
            <w:pPr>
              <w:pStyle w:val="Default"/>
              <w:rPr>
                <w:sz w:val="23"/>
                <w:szCs w:val="23"/>
              </w:rPr>
            </w:pPr>
            <w:r>
              <w:rPr>
                <w:sz w:val="23"/>
                <w:szCs w:val="23"/>
              </w:rPr>
              <w:t>Bidders Declaration.</w:t>
            </w:r>
            <w:r w:rsidR="009831F2">
              <w:rPr>
                <w:sz w:val="23"/>
                <w:szCs w:val="23"/>
              </w:rPr>
              <w:t xml:space="preserve"> Max 3 client references. </w:t>
            </w:r>
          </w:p>
          <w:p w:rsidR="009831F2" w:rsidRDefault="009831F2" w:rsidP="00493CEA">
            <w:pPr>
              <w:pStyle w:val="Default"/>
              <w:rPr>
                <w:sz w:val="23"/>
                <w:szCs w:val="23"/>
              </w:rPr>
            </w:pPr>
          </w:p>
          <w:p w:rsidR="00F37680" w:rsidRDefault="00F37680" w:rsidP="00493CEA">
            <w:pPr>
              <w:pStyle w:val="Default"/>
              <w:rPr>
                <w:sz w:val="23"/>
                <w:szCs w:val="23"/>
              </w:rPr>
            </w:pPr>
            <w:r>
              <w:rPr>
                <w:sz w:val="23"/>
                <w:szCs w:val="23"/>
              </w:rPr>
              <w:t xml:space="preserve">Mention </w:t>
            </w:r>
            <w:r w:rsidR="009831F2">
              <w:rPr>
                <w:sz w:val="23"/>
                <w:szCs w:val="23"/>
              </w:rPr>
              <w:t xml:space="preserve">Client Name, Assignment and </w:t>
            </w:r>
            <w:r>
              <w:rPr>
                <w:sz w:val="23"/>
                <w:szCs w:val="23"/>
              </w:rPr>
              <w:t xml:space="preserve">the Volume of Work </w:t>
            </w:r>
            <w:r w:rsidR="005D1973">
              <w:rPr>
                <w:sz w:val="23"/>
                <w:szCs w:val="23"/>
              </w:rPr>
              <w:t>(Number</w:t>
            </w:r>
            <w:r>
              <w:rPr>
                <w:sz w:val="23"/>
                <w:szCs w:val="23"/>
              </w:rPr>
              <w:t xml:space="preserve"> of Aadhaar Image </w:t>
            </w:r>
            <w:proofErr w:type="gramStart"/>
            <w:r>
              <w:rPr>
                <w:sz w:val="23"/>
                <w:szCs w:val="23"/>
              </w:rPr>
              <w:t>Masked  )</w:t>
            </w:r>
            <w:proofErr w:type="gramEnd"/>
          </w:p>
          <w:p w:rsidR="005D1973" w:rsidRDefault="005D1973" w:rsidP="00493CEA">
            <w:pPr>
              <w:pStyle w:val="Default"/>
              <w:rPr>
                <w:sz w:val="23"/>
                <w:szCs w:val="23"/>
              </w:rPr>
            </w:pPr>
          </w:p>
          <w:p w:rsidR="005D1973" w:rsidRDefault="005D1973" w:rsidP="00493CEA">
            <w:pPr>
              <w:pStyle w:val="Default"/>
              <w:rPr>
                <w:sz w:val="23"/>
                <w:szCs w:val="23"/>
              </w:rPr>
            </w:pPr>
          </w:p>
          <w:p w:rsidR="005D1973" w:rsidRDefault="005D1973" w:rsidP="00493CEA">
            <w:pPr>
              <w:pStyle w:val="Default"/>
              <w:rPr>
                <w:sz w:val="23"/>
                <w:szCs w:val="23"/>
              </w:rPr>
            </w:pPr>
            <w:r>
              <w:rPr>
                <w:sz w:val="23"/>
                <w:szCs w:val="23"/>
              </w:rPr>
              <w:t xml:space="preserve">Office Address in Mumbai or </w:t>
            </w:r>
            <w:proofErr w:type="gramStart"/>
            <w:r>
              <w:rPr>
                <w:sz w:val="23"/>
                <w:szCs w:val="23"/>
              </w:rPr>
              <w:t>Nearby :</w:t>
            </w:r>
            <w:proofErr w:type="gramEnd"/>
            <w:r>
              <w:rPr>
                <w:sz w:val="23"/>
                <w:szCs w:val="23"/>
              </w:rPr>
              <w:t xml:space="preserve"> </w:t>
            </w:r>
          </w:p>
        </w:tc>
      </w:tr>
      <w:tr w:rsidR="00F37680" w:rsidTr="003A5CE1">
        <w:tc>
          <w:tcPr>
            <w:tcW w:w="575" w:type="dxa"/>
          </w:tcPr>
          <w:p w:rsidR="00F37680" w:rsidRDefault="00F37680" w:rsidP="00493CEA">
            <w:pPr>
              <w:pStyle w:val="Default"/>
              <w:rPr>
                <w:b/>
                <w:bCs/>
                <w:sz w:val="23"/>
                <w:szCs w:val="23"/>
              </w:rPr>
            </w:pPr>
            <w:r>
              <w:rPr>
                <w:b/>
                <w:bCs/>
                <w:sz w:val="23"/>
                <w:szCs w:val="23"/>
              </w:rPr>
              <w:t>3</w:t>
            </w:r>
          </w:p>
        </w:tc>
        <w:tc>
          <w:tcPr>
            <w:tcW w:w="2681" w:type="dxa"/>
          </w:tcPr>
          <w:p w:rsidR="00F37680" w:rsidRDefault="00F37680" w:rsidP="00493CEA">
            <w:pPr>
              <w:pStyle w:val="Default"/>
            </w:pPr>
            <w:r>
              <w:t xml:space="preserve">The </w:t>
            </w:r>
            <w:proofErr w:type="gramStart"/>
            <w:r>
              <w:t>Bidder  shall</w:t>
            </w:r>
            <w:proofErr w:type="gramEnd"/>
            <w:r>
              <w:t xml:space="preserve"> demonstrate the Proof of Concept (</w:t>
            </w:r>
            <w:proofErr w:type="spellStart"/>
            <w:r>
              <w:t>PoC</w:t>
            </w:r>
            <w:proofErr w:type="spellEnd"/>
            <w:r>
              <w:t xml:space="preserve">) </w:t>
            </w:r>
            <w:r w:rsidRPr="001203BF">
              <w:rPr>
                <w:color w:val="auto"/>
              </w:rPr>
              <w:t xml:space="preserve">at </w:t>
            </w:r>
            <w:r w:rsidRPr="001203BF">
              <w:rPr>
                <w:b/>
                <w:bCs/>
                <w:color w:val="auto"/>
              </w:rPr>
              <w:t>no cost</w:t>
            </w:r>
            <w:r w:rsidRPr="001203BF">
              <w:rPr>
                <w:color w:val="auto"/>
              </w:rPr>
              <w:t xml:space="preserve">, showcasing the </w:t>
            </w:r>
            <w:r>
              <w:t xml:space="preserve">proposed solution's capabilities. All required IT infrastructure, software, and computing resources necessary for the </w:t>
            </w:r>
            <w:proofErr w:type="spellStart"/>
            <w:r>
              <w:t>PoC</w:t>
            </w:r>
            <w:proofErr w:type="spellEnd"/>
            <w:r>
              <w:t xml:space="preserve"> shall be provided by the </w:t>
            </w:r>
            <w:proofErr w:type="gramStart"/>
            <w:r>
              <w:t>bidder  to</w:t>
            </w:r>
            <w:proofErr w:type="gramEnd"/>
            <w:r>
              <w:t xml:space="preserve"> ensure a comprehensive evaluation of the solution’s performance and compliance with requirements.</w:t>
            </w:r>
          </w:p>
          <w:p w:rsidR="00F37680" w:rsidRDefault="00F37680" w:rsidP="00493CEA">
            <w:pPr>
              <w:pStyle w:val="Default"/>
            </w:pPr>
            <w:r>
              <w:t>The applicant agrees to conduct the Proof of Concept (</w:t>
            </w:r>
            <w:proofErr w:type="spellStart"/>
            <w:r>
              <w:t>PoC</w:t>
            </w:r>
            <w:proofErr w:type="spellEnd"/>
            <w:r>
              <w:t xml:space="preserve">) on a no-cost basis </w:t>
            </w:r>
            <w:r w:rsidR="005D1973">
              <w:t xml:space="preserve"> </w:t>
            </w:r>
          </w:p>
        </w:tc>
        <w:tc>
          <w:tcPr>
            <w:tcW w:w="6237" w:type="dxa"/>
          </w:tcPr>
          <w:p w:rsidR="00F37680" w:rsidRDefault="00F37680" w:rsidP="00493CEA">
            <w:pPr>
              <w:pStyle w:val="Default"/>
              <w:rPr>
                <w:sz w:val="23"/>
                <w:szCs w:val="23"/>
              </w:rPr>
            </w:pPr>
            <w:r>
              <w:rPr>
                <w:sz w:val="23"/>
                <w:szCs w:val="23"/>
              </w:rPr>
              <w:t xml:space="preserve">Bidder Consent for a No Cost to LIC Proof of Concept. </w:t>
            </w:r>
          </w:p>
        </w:tc>
      </w:tr>
      <w:tr w:rsidR="00F37680" w:rsidTr="003A5CE1">
        <w:tc>
          <w:tcPr>
            <w:tcW w:w="575" w:type="dxa"/>
          </w:tcPr>
          <w:p w:rsidR="00F37680" w:rsidRDefault="00F37680" w:rsidP="00493CEA">
            <w:pPr>
              <w:pStyle w:val="Default"/>
              <w:rPr>
                <w:b/>
                <w:bCs/>
                <w:sz w:val="23"/>
                <w:szCs w:val="23"/>
              </w:rPr>
            </w:pPr>
            <w:r>
              <w:rPr>
                <w:b/>
                <w:bCs/>
                <w:sz w:val="23"/>
                <w:szCs w:val="23"/>
              </w:rPr>
              <w:t>4</w:t>
            </w:r>
          </w:p>
        </w:tc>
        <w:tc>
          <w:tcPr>
            <w:tcW w:w="2681" w:type="dxa"/>
          </w:tcPr>
          <w:p w:rsidR="00F37680" w:rsidRDefault="00F37680" w:rsidP="00493CEA">
            <w:pPr>
              <w:pStyle w:val="Default"/>
            </w:pPr>
            <w:r>
              <w:t xml:space="preserve">The companies or firms, participating for the EOI, should have not been blacklisted for corrupt or fraudulent practices or </w:t>
            </w:r>
            <w:proofErr w:type="spellStart"/>
            <w:r>
              <w:t>nondelivery</w:t>
            </w:r>
            <w:proofErr w:type="spellEnd"/>
            <w:r>
              <w:t>, non-performance by any of Government Authority or Public Sector Undertaking (PSUs). In case, in the past, the name of their Company was blacklisted by any of the Govt. Authority or PSUs, the same must have been removed from the blacklist as on date of submission of the EOI response</w:t>
            </w:r>
          </w:p>
        </w:tc>
        <w:tc>
          <w:tcPr>
            <w:tcW w:w="6237" w:type="dxa"/>
          </w:tcPr>
          <w:p w:rsidR="00F37680" w:rsidRDefault="00F37680" w:rsidP="00493CEA">
            <w:pPr>
              <w:pStyle w:val="Default"/>
              <w:rPr>
                <w:sz w:val="23"/>
                <w:szCs w:val="23"/>
              </w:rPr>
            </w:pPr>
            <w:r>
              <w:t>An undertaking to this effect must be submitted in their letterhead as per Annexure – 2</w:t>
            </w:r>
          </w:p>
        </w:tc>
      </w:tr>
      <w:tr w:rsidR="00F37680" w:rsidTr="003A5CE1">
        <w:tc>
          <w:tcPr>
            <w:tcW w:w="575" w:type="dxa"/>
          </w:tcPr>
          <w:p w:rsidR="00F37680" w:rsidRDefault="00F37680" w:rsidP="00493CEA">
            <w:pPr>
              <w:pStyle w:val="Default"/>
              <w:rPr>
                <w:b/>
                <w:bCs/>
                <w:sz w:val="23"/>
                <w:szCs w:val="23"/>
              </w:rPr>
            </w:pPr>
            <w:r>
              <w:rPr>
                <w:b/>
                <w:bCs/>
                <w:sz w:val="23"/>
                <w:szCs w:val="23"/>
              </w:rPr>
              <w:t>5</w:t>
            </w:r>
          </w:p>
        </w:tc>
        <w:tc>
          <w:tcPr>
            <w:tcW w:w="2681" w:type="dxa"/>
          </w:tcPr>
          <w:p w:rsidR="00F37680" w:rsidRDefault="00F37680" w:rsidP="00493CEA">
            <w:pPr>
              <w:pStyle w:val="Default"/>
            </w:pPr>
            <w:r>
              <w:t>The applicant should have prior experience in implementing Aadhaar masking solution projects, demonstrating expertise in secure data processing, compliance with UIDAI regulations, and integration with IT infrastructure. The experience should include successful deployment of Aadhaar masking technologies, ensuring privacy, security, and efficient handling of Aadhaar related data.</w:t>
            </w:r>
          </w:p>
        </w:tc>
        <w:tc>
          <w:tcPr>
            <w:tcW w:w="6237" w:type="dxa"/>
          </w:tcPr>
          <w:p w:rsidR="00F37680" w:rsidRDefault="00F37680" w:rsidP="00493CEA">
            <w:pPr>
              <w:pStyle w:val="Default"/>
            </w:pPr>
            <w:r>
              <w:t>An undertaking to this effect must be submitted in their letterhead with Client Reference.</w:t>
            </w:r>
          </w:p>
        </w:tc>
      </w:tr>
      <w:tr w:rsidR="00F37680" w:rsidTr="003A5CE1">
        <w:tc>
          <w:tcPr>
            <w:tcW w:w="575" w:type="dxa"/>
          </w:tcPr>
          <w:p w:rsidR="00F37680" w:rsidRDefault="00F37680" w:rsidP="00493CEA">
            <w:pPr>
              <w:pStyle w:val="Default"/>
              <w:rPr>
                <w:b/>
                <w:bCs/>
                <w:sz w:val="23"/>
                <w:szCs w:val="23"/>
              </w:rPr>
            </w:pPr>
            <w:r>
              <w:rPr>
                <w:b/>
                <w:bCs/>
                <w:sz w:val="23"/>
                <w:szCs w:val="23"/>
              </w:rPr>
              <w:t>6</w:t>
            </w:r>
          </w:p>
        </w:tc>
        <w:tc>
          <w:tcPr>
            <w:tcW w:w="2681" w:type="dxa"/>
          </w:tcPr>
          <w:p w:rsidR="00F37680" w:rsidRDefault="00F37680" w:rsidP="00493CEA">
            <w:pPr>
              <w:pStyle w:val="Default"/>
            </w:pPr>
            <w:r>
              <w:t>Bidder should have to comply with all the statutory and legal requirements.</w:t>
            </w:r>
          </w:p>
        </w:tc>
        <w:tc>
          <w:tcPr>
            <w:tcW w:w="6237" w:type="dxa"/>
          </w:tcPr>
          <w:p w:rsidR="00F37680" w:rsidRDefault="00F37680" w:rsidP="00493CEA">
            <w:pPr>
              <w:pStyle w:val="Default"/>
            </w:pPr>
            <w:r>
              <w:t>Bidders Declaration</w:t>
            </w:r>
          </w:p>
        </w:tc>
      </w:tr>
      <w:tr w:rsidR="00F37680" w:rsidTr="003A5CE1">
        <w:tc>
          <w:tcPr>
            <w:tcW w:w="575" w:type="dxa"/>
          </w:tcPr>
          <w:p w:rsidR="00F37680" w:rsidRDefault="00F37680" w:rsidP="00493CEA">
            <w:pPr>
              <w:pStyle w:val="Default"/>
              <w:rPr>
                <w:b/>
                <w:bCs/>
                <w:sz w:val="23"/>
                <w:szCs w:val="23"/>
              </w:rPr>
            </w:pPr>
            <w:r>
              <w:rPr>
                <w:b/>
                <w:bCs/>
                <w:sz w:val="23"/>
                <w:szCs w:val="23"/>
              </w:rPr>
              <w:t>7</w:t>
            </w:r>
          </w:p>
        </w:tc>
        <w:tc>
          <w:tcPr>
            <w:tcW w:w="2681" w:type="dxa"/>
          </w:tcPr>
          <w:p w:rsidR="00F37680" w:rsidRDefault="00F37680" w:rsidP="00493CEA">
            <w:pPr>
              <w:pStyle w:val="Default"/>
            </w:pPr>
            <w:r>
              <w:t>The applicant must have certifications related to IT systems/services as on EOI publishing date. Certification details Due consideration will be given for any such relevant Certifications.</w:t>
            </w:r>
          </w:p>
        </w:tc>
        <w:tc>
          <w:tcPr>
            <w:tcW w:w="6237" w:type="dxa"/>
          </w:tcPr>
          <w:p w:rsidR="00F37680" w:rsidRDefault="00F37680" w:rsidP="00493CEA">
            <w:pPr>
              <w:pStyle w:val="Default"/>
            </w:pPr>
            <w:r>
              <w:t>Copy of Certificate/s to be submitted.</w:t>
            </w:r>
          </w:p>
        </w:tc>
      </w:tr>
      <w:tr w:rsidR="00F37680" w:rsidTr="003A5CE1">
        <w:tc>
          <w:tcPr>
            <w:tcW w:w="575" w:type="dxa"/>
          </w:tcPr>
          <w:p w:rsidR="00F37680" w:rsidRDefault="00F37680" w:rsidP="00493CEA">
            <w:pPr>
              <w:pStyle w:val="Default"/>
              <w:rPr>
                <w:b/>
                <w:bCs/>
                <w:sz w:val="23"/>
                <w:szCs w:val="23"/>
              </w:rPr>
            </w:pPr>
            <w:r>
              <w:rPr>
                <w:b/>
                <w:bCs/>
                <w:sz w:val="23"/>
                <w:szCs w:val="23"/>
              </w:rPr>
              <w:t>8</w:t>
            </w:r>
          </w:p>
        </w:tc>
        <w:tc>
          <w:tcPr>
            <w:tcW w:w="2681" w:type="dxa"/>
          </w:tcPr>
          <w:p w:rsidR="00F37680" w:rsidRDefault="00F37680" w:rsidP="00493CEA">
            <w:pPr>
              <w:pStyle w:val="Default"/>
            </w:pPr>
            <w:r>
              <w:t xml:space="preserve">The applicant should have an annual turnover of at least 5 Crores in last 3 </w:t>
            </w:r>
            <w:r w:rsidR="005D1973">
              <w:t xml:space="preserve">audited </w:t>
            </w:r>
            <w:r>
              <w:t xml:space="preserve">financial years (i.e. </w:t>
            </w:r>
            <w:r w:rsidR="005D1973">
              <w:t xml:space="preserve">2024-25 (if available) </w:t>
            </w:r>
            <w:r w:rsidRPr="005D1973">
              <w:t xml:space="preserve">2023-24, 2022-23 and 2021-22) </w:t>
            </w:r>
            <w:r>
              <w:t>in IT services.</w:t>
            </w:r>
          </w:p>
          <w:p w:rsidR="005D1973" w:rsidRDefault="005D1973" w:rsidP="00493CEA">
            <w:pPr>
              <w:pStyle w:val="Default"/>
            </w:pPr>
          </w:p>
          <w:p w:rsidR="005D1973" w:rsidRDefault="005D1973" w:rsidP="00493CEA">
            <w:pPr>
              <w:pStyle w:val="Default"/>
            </w:pPr>
            <w:r>
              <w:t xml:space="preserve">Bidder must have positive net worth as on 31.03.2025 </w:t>
            </w:r>
            <w:proofErr w:type="gramStart"/>
            <w:r>
              <w:t>( 31.03.2024</w:t>
            </w:r>
            <w:proofErr w:type="gramEnd"/>
            <w:r>
              <w:t xml:space="preserve"> if audited figures for 2025 is not available) . </w:t>
            </w:r>
          </w:p>
        </w:tc>
        <w:tc>
          <w:tcPr>
            <w:tcW w:w="6237" w:type="dxa"/>
          </w:tcPr>
          <w:p w:rsidR="00F37680" w:rsidRDefault="00F37680" w:rsidP="00493CEA">
            <w:pPr>
              <w:pStyle w:val="Default"/>
            </w:pPr>
            <w:r>
              <w:t>Certified Audited Balance sheet of the respective Financial years which clearly gives the details of the IT services.</w:t>
            </w:r>
          </w:p>
          <w:p w:rsidR="005D1973" w:rsidRDefault="005D1973" w:rsidP="00493CEA">
            <w:pPr>
              <w:pStyle w:val="Default"/>
            </w:pPr>
          </w:p>
          <w:p w:rsidR="005D1973" w:rsidRDefault="005D1973" w:rsidP="00493CEA">
            <w:pPr>
              <w:pStyle w:val="Default"/>
            </w:pPr>
            <w:proofErr w:type="spellStart"/>
            <w:proofErr w:type="gramStart"/>
            <w:r>
              <w:t>Networth</w:t>
            </w:r>
            <w:proofErr w:type="spellEnd"/>
            <w:r>
              <w:t xml:space="preserve"> :</w:t>
            </w:r>
            <w:proofErr w:type="gramEnd"/>
            <w:r>
              <w:t xml:space="preserve">  </w:t>
            </w:r>
          </w:p>
          <w:p w:rsidR="005D1973" w:rsidRDefault="005D1973" w:rsidP="00493CEA">
            <w:pPr>
              <w:pStyle w:val="Default"/>
            </w:pPr>
            <w:r>
              <w:t xml:space="preserve">31.03.2025  </w:t>
            </w:r>
          </w:p>
          <w:p w:rsidR="005D1973" w:rsidRDefault="005D1973" w:rsidP="00493CEA">
            <w:pPr>
              <w:pStyle w:val="Default"/>
            </w:pPr>
            <w:r>
              <w:t>31.03.2024</w:t>
            </w:r>
            <w:proofErr w:type="gramStart"/>
            <w:r>
              <w:t>( if</w:t>
            </w:r>
            <w:proofErr w:type="gramEnd"/>
            <w:r>
              <w:t xml:space="preserve"> 2025 Not </w:t>
            </w:r>
            <w:proofErr w:type="spellStart"/>
            <w:r>
              <w:t>Avaialble</w:t>
            </w:r>
            <w:proofErr w:type="spellEnd"/>
            <w:r>
              <w:t xml:space="preserve">) . </w:t>
            </w:r>
          </w:p>
          <w:p w:rsidR="005D1973" w:rsidRDefault="005D1973" w:rsidP="00493CEA">
            <w:pPr>
              <w:pStyle w:val="Default"/>
            </w:pPr>
          </w:p>
          <w:p w:rsidR="005D1973" w:rsidRDefault="005D1973" w:rsidP="00493CEA">
            <w:pPr>
              <w:pStyle w:val="Default"/>
            </w:pPr>
            <w:r>
              <w:t xml:space="preserve">Financial Turnover last 3 </w:t>
            </w:r>
            <w:proofErr w:type="gramStart"/>
            <w:r>
              <w:t>years  (</w:t>
            </w:r>
            <w:proofErr w:type="gramEnd"/>
            <w:r>
              <w:t xml:space="preserve"> in Crores ) . </w:t>
            </w:r>
          </w:p>
          <w:p w:rsidR="005D1973" w:rsidRDefault="005D1973" w:rsidP="00493CEA">
            <w:pPr>
              <w:pStyle w:val="Default"/>
            </w:pPr>
            <w:r>
              <w:t xml:space="preserve">2024-2025(if audited figures available) </w:t>
            </w:r>
          </w:p>
          <w:p w:rsidR="005D1973" w:rsidRDefault="005D1973" w:rsidP="00493CEA">
            <w:pPr>
              <w:pStyle w:val="Default"/>
            </w:pPr>
            <w:r>
              <w:t>2023-</w:t>
            </w:r>
            <w:proofErr w:type="gramStart"/>
            <w:r>
              <w:t>2024 :</w:t>
            </w:r>
            <w:proofErr w:type="gramEnd"/>
            <w:r>
              <w:t xml:space="preserve"> </w:t>
            </w:r>
          </w:p>
          <w:p w:rsidR="005D1973" w:rsidRDefault="005D1973" w:rsidP="00493CEA">
            <w:pPr>
              <w:pStyle w:val="Default"/>
            </w:pPr>
            <w:r>
              <w:t>2022-</w:t>
            </w:r>
            <w:proofErr w:type="gramStart"/>
            <w:r>
              <w:t>2023 :</w:t>
            </w:r>
            <w:proofErr w:type="gramEnd"/>
            <w:r>
              <w:t xml:space="preserve"> </w:t>
            </w:r>
          </w:p>
          <w:p w:rsidR="005D1973" w:rsidRDefault="005D1973" w:rsidP="00493CEA">
            <w:pPr>
              <w:pStyle w:val="Default"/>
            </w:pPr>
            <w:r>
              <w:t>2021-</w:t>
            </w:r>
            <w:proofErr w:type="gramStart"/>
            <w:r>
              <w:t>2022 :</w:t>
            </w:r>
            <w:proofErr w:type="gramEnd"/>
            <w:r>
              <w:t xml:space="preserve"> </w:t>
            </w:r>
          </w:p>
          <w:p w:rsidR="005D1973" w:rsidRDefault="005D1973" w:rsidP="00493CEA">
            <w:pPr>
              <w:pStyle w:val="Default"/>
            </w:pPr>
          </w:p>
          <w:p w:rsidR="005D1973" w:rsidRDefault="005D1973" w:rsidP="00493CEA">
            <w:pPr>
              <w:pStyle w:val="Default"/>
            </w:pPr>
          </w:p>
          <w:p w:rsidR="005D1973" w:rsidRDefault="005D1973" w:rsidP="00493CEA">
            <w:pPr>
              <w:pStyle w:val="Default"/>
            </w:pPr>
          </w:p>
        </w:tc>
      </w:tr>
      <w:tr w:rsidR="00D41087" w:rsidTr="003A5CE1">
        <w:tc>
          <w:tcPr>
            <w:tcW w:w="575" w:type="dxa"/>
          </w:tcPr>
          <w:p w:rsidR="00D41087" w:rsidRDefault="00D41087" w:rsidP="00493CEA">
            <w:pPr>
              <w:pStyle w:val="Default"/>
              <w:rPr>
                <w:b/>
                <w:bCs/>
                <w:sz w:val="23"/>
                <w:szCs w:val="23"/>
              </w:rPr>
            </w:pPr>
            <w:r>
              <w:rPr>
                <w:b/>
                <w:bCs/>
                <w:sz w:val="23"/>
                <w:szCs w:val="23"/>
              </w:rPr>
              <w:t xml:space="preserve">9 </w:t>
            </w:r>
          </w:p>
        </w:tc>
        <w:tc>
          <w:tcPr>
            <w:tcW w:w="2681" w:type="dxa"/>
          </w:tcPr>
          <w:p w:rsidR="00D41087" w:rsidRDefault="00D41087" w:rsidP="00493CEA">
            <w:pPr>
              <w:pStyle w:val="Default"/>
            </w:pPr>
            <w:r>
              <w:t xml:space="preserve">Bid by a Joint Venture/ Consortium (an association of several persons, firms, or companies is not permitted </w:t>
            </w:r>
          </w:p>
        </w:tc>
        <w:tc>
          <w:tcPr>
            <w:tcW w:w="6237" w:type="dxa"/>
          </w:tcPr>
          <w:p w:rsidR="00D41087" w:rsidRDefault="00D41087" w:rsidP="00493CEA">
            <w:pPr>
              <w:pStyle w:val="Default"/>
            </w:pPr>
            <w:r>
              <w:t xml:space="preserve">Declaration by the Bidder. </w:t>
            </w:r>
          </w:p>
        </w:tc>
      </w:tr>
    </w:tbl>
    <w:p w:rsidR="009831F2" w:rsidRPr="009831F2" w:rsidRDefault="009831F2" w:rsidP="009831F2">
      <w:r w:rsidRPr="009831F2">
        <w:t>a. Note: Applicant must comply with the above-mentioned criteria. Non-compliance to any of the criteria can entail</w:t>
      </w:r>
      <w:r>
        <w:t xml:space="preserve"> </w:t>
      </w:r>
      <w:r w:rsidRPr="009831F2">
        <w:t>rejection of the response. Photocopies of relevant documents/certificates should be submitted as proof in support</w:t>
      </w:r>
      <w:r>
        <w:t xml:space="preserve"> </w:t>
      </w:r>
      <w:r w:rsidRPr="009831F2">
        <w:t>of the claims made for each of the above-mentioned criteria. LIC reserves the right to verify/evaluate the claims</w:t>
      </w:r>
      <w:r>
        <w:t xml:space="preserve"> </w:t>
      </w:r>
      <w:r w:rsidRPr="009831F2">
        <w:t>made by the bidder independently. Any misrepresentation will entail rejection of the response.</w:t>
      </w:r>
    </w:p>
    <w:p w:rsidR="009831F2" w:rsidRPr="009831F2" w:rsidRDefault="009831F2" w:rsidP="009831F2">
      <w:r w:rsidRPr="009831F2">
        <w:t>b. The applicants are required to submit unambiguous documentary evidences, in support of their meeting the above</w:t>
      </w:r>
      <w:r>
        <w:t xml:space="preserve"> </w:t>
      </w:r>
      <w:r w:rsidRPr="009831F2">
        <w:t>eligibility criteria.</w:t>
      </w:r>
    </w:p>
    <w:p w:rsidR="009831F2" w:rsidRPr="009831F2" w:rsidRDefault="009831F2" w:rsidP="009831F2">
      <w:r w:rsidRPr="009831F2">
        <w:t>c. LIC reserves the right to verify/evaluate the claims made by the bidder independently. Any decision of LIC in this</w:t>
      </w:r>
      <w:r>
        <w:t xml:space="preserve"> </w:t>
      </w:r>
      <w:r w:rsidRPr="009831F2">
        <w:t>regard shall be final, conclusive and binding upon the bidder. LIC may accept or reject EOI response without</w:t>
      </w:r>
      <w:r>
        <w:t xml:space="preserve"> </w:t>
      </w:r>
      <w:r w:rsidRPr="009831F2">
        <w:t>assigning any reason whatsoever.</w:t>
      </w:r>
    </w:p>
    <w:p w:rsidR="009831F2" w:rsidRPr="009831F2" w:rsidRDefault="009831F2" w:rsidP="009831F2">
      <w:r w:rsidRPr="009831F2">
        <w:t>d. LIC may waive any informality or non-conformity or irregularity in EOI which does not constitute a material</w:t>
      </w:r>
      <w:r>
        <w:t xml:space="preserve"> </w:t>
      </w:r>
      <w:r w:rsidRPr="009831F2">
        <w:t xml:space="preserve">deviation. LIC may, at any point of time ask clarifications from the Bidders for getting more clarity of the </w:t>
      </w:r>
      <w:proofErr w:type="gramStart"/>
      <w:r w:rsidRPr="009831F2">
        <w:t>respons</w:t>
      </w:r>
      <w:r>
        <w:t xml:space="preserve">e  </w:t>
      </w:r>
      <w:r w:rsidRPr="009831F2">
        <w:t>received</w:t>
      </w:r>
      <w:proofErr w:type="gramEnd"/>
      <w:r w:rsidRPr="009831F2">
        <w:t>.</w:t>
      </w:r>
    </w:p>
    <w:p w:rsidR="009831F2" w:rsidRPr="009831F2" w:rsidRDefault="009831F2" w:rsidP="009831F2">
      <w:r w:rsidRPr="009831F2">
        <w:t>e. All the Certificate should be valid / in force as on the date of publication of the EOI.</w:t>
      </w:r>
    </w:p>
    <w:p w:rsidR="009831F2" w:rsidRPr="009831F2" w:rsidRDefault="009831F2" w:rsidP="009831F2">
      <w:r w:rsidRPr="009831F2">
        <w:t>Signature</w:t>
      </w:r>
    </w:p>
    <w:p w:rsidR="009831F2" w:rsidRPr="009831F2" w:rsidRDefault="009831F2" w:rsidP="009831F2">
      <w:r w:rsidRPr="009831F2">
        <w:t>(Seal of Company)</w:t>
      </w:r>
    </w:p>
    <w:p w:rsidR="009831F2" w:rsidRPr="009831F2" w:rsidRDefault="009831F2" w:rsidP="009831F2">
      <w:r w:rsidRPr="009831F2">
        <w:t>Applicant’s Name:</w:t>
      </w:r>
      <w:r w:rsidR="00583940">
        <w:t xml:space="preserve">                                                   </w:t>
      </w:r>
      <w:r w:rsidRPr="009831F2">
        <w:t xml:space="preserve"> Authorized Signatory</w:t>
      </w:r>
    </w:p>
    <w:p w:rsidR="008A60E4" w:rsidRPr="009831F2" w:rsidRDefault="009831F2" w:rsidP="009831F2">
      <w:r w:rsidRPr="009831F2">
        <w:t>Seal:</w:t>
      </w:r>
      <w:r w:rsidR="00583940">
        <w:t xml:space="preserve">                                                                              </w:t>
      </w:r>
      <w:r w:rsidRPr="009831F2">
        <w:t xml:space="preserve"> Date:</w:t>
      </w:r>
    </w:p>
    <w:p w:rsidR="009831F2" w:rsidRPr="009831F2" w:rsidRDefault="009831F2" w:rsidP="00E305F2"/>
    <w:p w:rsidR="008A60E4" w:rsidRDefault="008A60E4" w:rsidP="00E305F2"/>
    <w:p w:rsidR="009831F2" w:rsidRDefault="009831F2">
      <w:pPr>
        <w:rPr>
          <w:b/>
        </w:rPr>
      </w:pPr>
      <w:r>
        <w:rPr>
          <w:b/>
        </w:rPr>
        <w:br w:type="page"/>
      </w:r>
    </w:p>
    <w:p w:rsidR="00E305F2" w:rsidRPr="008A60E4" w:rsidRDefault="00E305F2" w:rsidP="00E305F2">
      <w:pPr>
        <w:rPr>
          <w:b/>
        </w:rPr>
      </w:pPr>
      <w:r w:rsidRPr="008A60E4">
        <w:rPr>
          <w:b/>
        </w:rPr>
        <w:t xml:space="preserve">Annexure   </w:t>
      </w:r>
      <w:proofErr w:type="gramStart"/>
      <w:r w:rsidRPr="008A60E4">
        <w:rPr>
          <w:b/>
        </w:rPr>
        <w:t>TEC  :</w:t>
      </w:r>
      <w:proofErr w:type="gramEnd"/>
      <w:r w:rsidRPr="008A60E4">
        <w:rPr>
          <w:b/>
        </w:rPr>
        <w:t xml:space="preserve"> Technical Evaluation Criteria . </w:t>
      </w:r>
    </w:p>
    <w:p w:rsidR="00E305F2" w:rsidRDefault="00E305F2" w:rsidP="00E305F2"/>
    <w:p w:rsidR="00E305F2" w:rsidRDefault="00E305F2" w:rsidP="00E305F2">
      <w:r>
        <w:t xml:space="preserve">INVITATING EXPRESSION OF INTEREST </w:t>
      </w:r>
      <w:proofErr w:type="gramStart"/>
      <w:r>
        <w:t>for  Aadhaar</w:t>
      </w:r>
      <w:proofErr w:type="gramEnd"/>
      <w:r>
        <w:t xml:space="preserve"> Data Masking Solution</w:t>
      </w:r>
      <w:r>
        <w:br/>
        <w:t>Ref: CO/IT-DT/2025-26/EOI/</w:t>
      </w:r>
      <w:proofErr w:type="spellStart"/>
      <w:r>
        <w:t>AadhaarMasking</w:t>
      </w:r>
      <w:proofErr w:type="spellEnd"/>
      <w:r>
        <w:t xml:space="preserve"> Date: 30/04/2025</w:t>
      </w:r>
    </w:p>
    <w:p w:rsidR="009831F2" w:rsidRDefault="009831F2" w:rsidP="009831F2">
      <w:r>
        <w:t xml:space="preserve">Bidders </w:t>
      </w:r>
      <w:proofErr w:type="gramStart"/>
      <w:r>
        <w:t>Name :</w:t>
      </w:r>
      <w:proofErr w:type="gramEnd"/>
      <w:r>
        <w:t xml:space="preserve"> </w:t>
      </w:r>
    </w:p>
    <w:p w:rsidR="009831F2" w:rsidRDefault="009831F2" w:rsidP="009831F2"/>
    <w:p w:rsidR="009831F2" w:rsidRDefault="009831F2" w:rsidP="009831F2">
      <w:r>
        <w:t xml:space="preserve">Bidders must provide the details for Technical Scoring and also submit the required supporting </w:t>
      </w:r>
      <w:proofErr w:type="gramStart"/>
      <w:r>
        <w:t>documents .</w:t>
      </w:r>
      <w:proofErr w:type="gramEnd"/>
      <w:r>
        <w:t xml:space="preserve"> </w:t>
      </w:r>
    </w:p>
    <w:p w:rsidR="009831F2" w:rsidRDefault="009831F2" w:rsidP="009831F2"/>
    <w:p w:rsidR="009831F2" w:rsidRPr="00310E79" w:rsidRDefault="009831F2" w:rsidP="009831F2">
      <w:pPr>
        <w:rPr>
          <w:b/>
        </w:rPr>
      </w:pPr>
      <w:r w:rsidRPr="00310E79">
        <w:rPr>
          <w:b/>
        </w:rPr>
        <w:t>Technical Criteria and Scoring</w:t>
      </w:r>
    </w:p>
    <w:p w:rsidR="009831F2" w:rsidRDefault="009831F2" w:rsidP="009831F2">
      <w:r>
        <w:t>I. The proposals meeting the eligibility qualification criteria will be evaluated as per the Technical Evaluation criteria.</w:t>
      </w:r>
    </w:p>
    <w:p w:rsidR="000A7EB4" w:rsidRDefault="009831F2" w:rsidP="000A7EB4">
      <w:r>
        <w:t>II. Agencies / firms should clearly indicate, giving explicit supporting documentary evidence, with respect to the above, in absence of which their proposals will be rejected summarily at the qualification stage itself.</w:t>
      </w:r>
      <w:r w:rsidR="000A7EB4" w:rsidRPr="000A7EB4">
        <w:t xml:space="preserve"> </w:t>
      </w:r>
      <w:r w:rsidR="000A7EB4">
        <w:t>The assignment submitted must be relevant to LIC’s Scope of Work.</w:t>
      </w:r>
    </w:p>
    <w:p w:rsidR="009831F2" w:rsidRDefault="009831F2" w:rsidP="009831F2">
      <w:r>
        <w:t xml:space="preserve">III. The evaluation committee shall evaluate the Technical Proposals based on their responsiveness to the Terms of Reference, applying the evaluation criteria, sub-criteria, and point system specified in the </w:t>
      </w:r>
      <w:proofErr w:type="gramStart"/>
      <w:r>
        <w:t>EOI .</w:t>
      </w:r>
      <w:proofErr w:type="gramEnd"/>
      <w:r>
        <w:t xml:space="preserve"> Each responsive Proposal will be given a technical score. A Proposal shall be rejected at this stage if it does not respond to important aspects of the </w:t>
      </w:r>
      <w:proofErr w:type="gramStart"/>
      <w:r>
        <w:t>EOI ,</w:t>
      </w:r>
      <w:proofErr w:type="gramEnd"/>
      <w:r>
        <w:t xml:space="preserve"> and particularly the Terms of Reference or if it fails to achieve the minimum technical score indicated in the EOI.</w:t>
      </w:r>
    </w:p>
    <w:p w:rsidR="009831F2" w:rsidRDefault="009831F2" w:rsidP="009831F2">
      <w:r>
        <w:t>IV. Proposed Methodology and Criteria for Evaluation of proposals</w:t>
      </w:r>
    </w:p>
    <w:p w:rsidR="00E305F2" w:rsidRDefault="009831F2" w:rsidP="009831F2">
      <w:r>
        <w:t>a. The proposals meeting the above qualification criteria will be evaluated as per the criteria given hereunder.</w:t>
      </w:r>
    </w:p>
    <w:p w:rsidR="00792B35" w:rsidRPr="00412412" w:rsidRDefault="00792B35" w:rsidP="00792B35">
      <w:pPr>
        <w:rPr>
          <w:color w:val="FF0000"/>
        </w:rPr>
      </w:pPr>
      <w:r>
        <w:t xml:space="preserve">(i) Eligible Bidders will be evaluated based on the Technical Scoring Criteria. </w:t>
      </w:r>
      <w:r w:rsidRPr="00792B35">
        <w:t>Bidders, whose bids are responsive, based on eligibility criteria and score at least overall 70 % (70 marks) score in technical evaluation</w:t>
      </w:r>
      <w:r w:rsidR="00310E79">
        <w:t xml:space="preserve">. </w:t>
      </w:r>
      <w:r w:rsidRPr="00792B35">
        <w:t xml:space="preserve"> </w:t>
      </w:r>
      <w:r w:rsidR="00310E79">
        <w:rPr>
          <w:color w:val="FF0000"/>
        </w:rPr>
        <w:t xml:space="preserve"> </w:t>
      </w:r>
    </w:p>
    <w:p w:rsidR="00E305F2" w:rsidRDefault="00792B35" w:rsidP="00792B35">
      <w:r>
        <w:t>(ii) Top 3 Technically Qualified Bidders based on the technical scores will be eligible for participation in the POC.  Bidder with successful POC only will be invited to submit proposal for commercial evaluation.</w:t>
      </w:r>
    </w:p>
    <w:p w:rsidR="00792B35" w:rsidRPr="00792B35" w:rsidRDefault="00792B35" w:rsidP="00792B35">
      <w:pPr>
        <w:pStyle w:val="Default"/>
        <w:spacing w:after="34"/>
        <w:rPr>
          <w:rFonts w:asciiTheme="minorHAnsi" w:hAnsiTheme="minorHAnsi" w:cstheme="minorBidi"/>
          <w:color w:val="auto"/>
          <w:sz w:val="22"/>
          <w:szCs w:val="22"/>
        </w:rPr>
      </w:pPr>
      <w:r w:rsidRPr="00792B35">
        <w:rPr>
          <w:rFonts w:asciiTheme="minorHAnsi" w:hAnsiTheme="minorHAnsi" w:cstheme="minorBidi"/>
          <w:color w:val="auto"/>
          <w:sz w:val="22"/>
          <w:szCs w:val="22"/>
        </w:rPr>
        <w:t xml:space="preserve">(iii) In case there is only one bidder having a total score for technical evaluation of 70% or more, LIC may, at its discretion, also consider the next two highest technical score with a minimum score of 60%.  In case none of the participating bidders qualify on technical criteria and reach or exceed the total score for technical evaluation of 70%, then LIC, at its sole discretion, may qualify three bidders on the basis of the top 3 technical scores with a minimum score </w:t>
      </w:r>
      <w:proofErr w:type="gramStart"/>
      <w:r w:rsidRPr="00792B35">
        <w:rPr>
          <w:rFonts w:asciiTheme="minorHAnsi" w:hAnsiTheme="minorHAnsi" w:cstheme="minorBidi"/>
          <w:color w:val="auto"/>
          <w:sz w:val="22"/>
          <w:szCs w:val="22"/>
        </w:rPr>
        <w:t xml:space="preserve">of </w:t>
      </w:r>
      <w:r>
        <w:rPr>
          <w:rFonts w:asciiTheme="minorHAnsi" w:hAnsiTheme="minorHAnsi" w:cstheme="minorBidi"/>
          <w:color w:val="auto"/>
          <w:sz w:val="22"/>
          <w:szCs w:val="22"/>
        </w:rPr>
        <w:t xml:space="preserve"> 6</w:t>
      </w:r>
      <w:r w:rsidRPr="00792B35">
        <w:rPr>
          <w:rFonts w:asciiTheme="minorHAnsi" w:hAnsiTheme="minorHAnsi" w:cstheme="minorBidi"/>
          <w:color w:val="auto"/>
          <w:sz w:val="22"/>
          <w:szCs w:val="22"/>
        </w:rPr>
        <w:t>0</w:t>
      </w:r>
      <w:proofErr w:type="gramEnd"/>
      <w:r w:rsidRPr="00792B35">
        <w:rPr>
          <w:rFonts w:asciiTheme="minorHAnsi" w:hAnsiTheme="minorHAnsi" w:cstheme="minorBidi"/>
          <w:color w:val="auto"/>
          <w:sz w:val="22"/>
          <w:szCs w:val="22"/>
        </w:rPr>
        <w:t xml:space="preserve">%. </w:t>
      </w:r>
    </w:p>
    <w:p w:rsidR="00792B35" w:rsidRPr="00792B35" w:rsidRDefault="00310E79" w:rsidP="00792B35">
      <w:pPr>
        <w:pStyle w:val="Default"/>
        <w:rPr>
          <w:rFonts w:asciiTheme="minorHAnsi" w:hAnsiTheme="minorHAnsi" w:cstheme="minorBidi"/>
          <w:color w:val="auto"/>
          <w:sz w:val="22"/>
          <w:szCs w:val="22"/>
        </w:rPr>
      </w:pPr>
      <w:r w:rsidRPr="00310E79">
        <w:rPr>
          <w:rFonts w:asciiTheme="minorHAnsi" w:hAnsiTheme="minorHAnsi" w:cstheme="minorBidi"/>
          <w:color w:val="auto"/>
          <w:sz w:val="22"/>
          <w:szCs w:val="22"/>
        </w:rPr>
        <w:t xml:space="preserve">b. </w:t>
      </w:r>
      <w:r w:rsidR="00792B35" w:rsidRPr="00792B35">
        <w:rPr>
          <w:rFonts w:asciiTheme="minorHAnsi" w:hAnsiTheme="minorHAnsi" w:cstheme="minorBidi"/>
          <w:color w:val="auto"/>
          <w:sz w:val="22"/>
          <w:szCs w:val="22"/>
        </w:rPr>
        <w:t xml:space="preserve">LIC decision in this regard shall be final &amp; binding and no further discussion/ interface will be held with the bidders whose bids are technically disqualified/ rejected. </w:t>
      </w:r>
    </w:p>
    <w:p w:rsidR="00792B35" w:rsidRDefault="00792B35" w:rsidP="00792B35"/>
    <w:p w:rsidR="00792B35" w:rsidRDefault="00792B35">
      <w:r>
        <w:br w:type="page"/>
      </w:r>
    </w:p>
    <w:p w:rsidR="00014C55" w:rsidRDefault="00E305F2">
      <w:pPr>
        <w:rPr>
          <w:b/>
        </w:rPr>
      </w:pPr>
      <w:r w:rsidRPr="00792B35">
        <w:rPr>
          <w:b/>
        </w:rPr>
        <w:t xml:space="preserve">Technical </w:t>
      </w:r>
      <w:r w:rsidR="00014C55" w:rsidRPr="00792B35">
        <w:rPr>
          <w:b/>
        </w:rPr>
        <w:t>Evaluation Criteria</w:t>
      </w:r>
    </w:p>
    <w:p w:rsidR="00812EFA" w:rsidRPr="00493CEA" w:rsidRDefault="00812EFA" w:rsidP="00812EFA">
      <w:pPr>
        <w:pStyle w:val="Default"/>
        <w:spacing w:after="50"/>
        <w:rPr>
          <w:sz w:val="23"/>
          <w:szCs w:val="23"/>
        </w:rPr>
      </w:pPr>
      <w:r>
        <w:t>Bidder must submit 2.7 Project References and Verification Details for each project citation as per Page 8 in EOI.</w:t>
      </w:r>
    </w:p>
    <w:p w:rsidR="00812EFA" w:rsidRPr="00792B35" w:rsidRDefault="00812EFA">
      <w:pPr>
        <w:rPr>
          <w:b/>
        </w:rPr>
      </w:pPr>
    </w:p>
    <w:tbl>
      <w:tblPr>
        <w:tblStyle w:val="TableGrid"/>
        <w:tblW w:w="10031" w:type="dxa"/>
        <w:tblLook w:val="04A0" w:firstRow="1" w:lastRow="0" w:firstColumn="1" w:lastColumn="0" w:noHBand="0" w:noVBand="1"/>
      </w:tblPr>
      <w:tblGrid>
        <w:gridCol w:w="652"/>
        <w:gridCol w:w="1402"/>
        <w:gridCol w:w="1229"/>
        <w:gridCol w:w="6748"/>
      </w:tblGrid>
      <w:tr w:rsidR="000A7EB4" w:rsidTr="00125776">
        <w:tc>
          <w:tcPr>
            <w:tcW w:w="657" w:type="dxa"/>
          </w:tcPr>
          <w:p w:rsidR="008216DB" w:rsidRDefault="008216DB">
            <w:r>
              <w:t>SR NO</w:t>
            </w:r>
          </w:p>
        </w:tc>
        <w:tc>
          <w:tcPr>
            <w:tcW w:w="1402" w:type="dxa"/>
          </w:tcPr>
          <w:p w:rsidR="008216DB" w:rsidRDefault="008216DB">
            <w:r>
              <w:t>Evaluation Criteria</w:t>
            </w:r>
          </w:p>
        </w:tc>
        <w:tc>
          <w:tcPr>
            <w:tcW w:w="1229" w:type="dxa"/>
          </w:tcPr>
          <w:p w:rsidR="008216DB" w:rsidRDefault="00E305F2">
            <w:r>
              <w:t>Maximum Score</w:t>
            </w:r>
          </w:p>
        </w:tc>
        <w:tc>
          <w:tcPr>
            <w:tcW w:w="6743" w:type="dxa"/>
          </w:tcPr>
          <w:p w:rsidR="008216DB" w:rsidRDefault="008216DB">
            <w:r>
              <w:t>Marking System</w:t>
            </w:r>
          </w:p>
        </w:tc>
      </w:tr>
      <w:tr w:rsidR="000A7EB4" w:rsidTr="0048127F">
        <w:trPr>
          <w:trHeight w:val="1997"/>
        </w:trPr>
        <w:tc>
          <w:tcPr>
            <w:tcW w:w="657" w:type="dxa"/>
            <w:vMerge w:val="restart"/>
          </w:tcPr>
          <w:p w:rsidR="00547265" w:rsidRDefault="00547265">
            <w:r>
              <w:t>1</w:t>
            </w:r>
          </w:p>
        </w:tc>
        <w:tc>
          <w:tcPr>
            <w:tcW w:w="1402" w:type="dxa"/>
            <w:vMerge w:val="restart"/>
          </w:tcPr>
          <w:p w:rsidR="00547265" w:rsidRDefault="00547265">
            <w:r>
              <w:t>Experience</w:t>
            </w:r>
          </w:p>
          <w:p w:rsidR="00547265" w:rsidRDefault="00547265">
            <w:r>
              <w:t>Capabilities</w:t>
            </w:r>
          </w:p>
          <w:p w:rsidR="000A7EB4" w:rsidRDefault="000A7EB4"/>
          <w:p w:rsidR="000A7EB4" w:rsidRDefault="000A7EB4">
            <w:r>
              <w:t>&amp;</w:t>
            </w:r>
          </w:p>
          <w:p w:rsidR="000A7EB4" w:rsidRDefault="000A7EB4"/>
          <w:p w:rsidR="000A7EB4" w:rsidRDefault="000A7EB4">
            <w:r>
              <w:t>Quality and Security Certifications</w:t>
            </w:r>
          </w:p>
        </w:tc>
        <w:tc>
          <w:tcPr>
            <w:tcW w:w="1229" w:type="dxa"/>
          </w:tcPr>
          <w:p w:rsidR="00547265" w:rsidRDefault="00547265" w:rsidP="00D071AC">
            <w:pPr>
              <w:jc w:val="center"/>
            </w:pPr>
          </w:p>
          <w:p w:rsidR="00547265" w:rsidRDefault="00547265" w:rsidP="00D071AC">
            <w:pPr>
              <w:jc w:val="center"/>
            </w:pPr>
          </w:p>
          <w:p w:rsidR="00547265" w:rsidRDefault="00547265" w:rsidP="00D071AC">
            <w:pPr>
              <w:jc w:val="center"/>
            </w:pPr>
          </w:p>
          <w:p w:rsidR="00547265" w:rsidRDefault="00547265" w:rsidP="00D071AC">
            <w:pPr>
              <w:jc w:val="center"/>
            </w:pPr>
          </w:p>
          <w:p w:rsidR="00547265" w:rsidRDefault="00547265" w:rsidP="00D071AC">
            <w:pPr>
              <w:jc w:val="center"/>
            </w:pPr>
          </w:p>
          <w:p w:rsidR="00547265" w:rsidRDefault="00585213" w:rsidP="00D071AC">
            <w:pPr>
              <w:jc w:val="center"/>
            </w:pPr>
            <w:r>
              <w:t>10</w:t>
            </w:r>
          </w:p>
        </w:tc>
        <w:tc>
          <w:tcPr>
            <w:tcW w:w="6743" w:type="dxa"/>
          </w:tcPr>
          <w:p w:rsidR="00547265" w:rsidRDefault="00547265">
            <w:r>
              <w:t>Experience in implementing Aadhaar masking solutions within the</w:t>
            </w:r>
            <w:r w:rsidR="00E305F2">
              <w:t xml:space="preserve"> IRDAI/RBI Regulated entities – Banks and Insurance Financial </w:t>
            </w:r>
            <w:r w:rsidR="000A7EB4">
              <w:t>Institutions.</w:t>
            </w:r>
            <w:r w:rsidR="00E305F2">
              <w:t xml:space="preserve">  </w:t>
            </w:r>
          </w:p>
          <w:p w:rsidR="00547265" w:rsidRDefault="00547265"/>
          <w:tbl>
            <w:tblPr>
              <w:tblStyle w:val="TableGrid"/>
              <w:tblW w:w="0" w:type="auto"/>
              <w:tblLook w:val="04A0" w:firstRow="1" w:lastRow="0" w:firstColumn="1" w:lastColumn="0" w:noHBand="0" w:noVBand="1"/>
            </w:tblPr>
            <w:tblGrid>
              <w:gridCol w:w="2155"/>
              <w:gridCol w:w="2812"/>
            </w:tblGrid>
            <w:tr w:rsidR="00547265" w:rsidTr="003E35B8">
              <w:tc>
                <w:tcPr>
                  <w:tcW w:w="2155" w:type="dxa"/>
                </w:tcPr>
                <w:p w:rsidR="00547265" w:rsidRDefault="00547265" w:rsidP="008216DB">
                  <w:r>
                    <w:t>No of years’ experience</w:t>
                  </w:r>
                  <w:r w:rsidR="00310E79">
                    <w:t xml:space="preserve"> </w:t>
                  </w:r>
                  <w:proofErr w:type="gramStart"/>
                  <w:r w:rsidR="00310E79">
                    <w:t>( Completed</w:t>
                  </w:r>
                  <w:proofErr w:type="gramEnd"/>
                  <w:r w:rsidR="00310E79">
                    <w:t xml:space="preserve"> Years ) </w:t>
                  </w:r>
                </w:p>
              </w:tc>
              <w:tc>
                <w:tcPr>
                  <w:tcW w:w="2812" w:type="dxa"/>
                </w:tcPr>
                <w:p w:rsidR="00547265" w:rsidRDefault="00547265">
                  <w:r>
                    <w:t>Points</w:t>
                  </w:r>
                </w:p>
              </w:tc>
            </w:tr>
            <w:tr w:rsidR="00547265" w:rsidTr="003E35B8">
              <w:tc>
                <w:tcPr>
                  <w:tcW w:w="2155" w:type="dxa"/>
                </w:tcPr>
                <w:p w:rsidR="00547265" w:rsidRDefault="00547265" w:rsidP="00585213">
                  <w:r>
                    <w:t xml:space="preserve">Less than </w:t>
                  </w:r>
                  <w:r w:rsidR="00585213">
                    <w:t>1</w:t>
                  </w:r>
                  <w:r>
                    <w:t xml:space="preserve"> years</w:t>
                  </w:r>
                </w:p>
              </w:tc>
              <w:tc>
                <w:tcPr>
                  <w:tcW w:w="2812" w:type="dxa"/>
                </w:tcPr>
                <w:p w:rsidR="00547265" w:rsidRDefault="00547265">
                  <w:r>
                    <w:t>5</w:t>
                  </w:r>
                </w:p>
              </w:tc>
            </w:tr>
            <w:tr w:rsidR="00547265" w:rsidTr="003E35B8">
              <w:tc>
                <w:tcPr>
                  <w:tcW w:w="2155" w:type="dxa"/>
                </w:tcPr>
                <w:p w:rsidR="00547265" w:rsidRDefault="00585213" w:rsidP="00585213">
                  <w:r>
                    <w:t>1</w:t>
                  </w:r>
                  <w:r w:rsidR="00547265">
                    <w:t xml:space="preserve"> to </w:t>
                  </w:r>
                  <w:r w:rsidR="00310E79">
                    <w:t xml:space="preserve">less than 3 years </w:t>
                  </w:r>
                </w:p>
              </w:tc>
              <w:tc>
                <w:tcPr>
                  <w:tcW w:w="2812" w:type="dxa"/>
                </w:tcPr>
                <w:p w:rsidR="00547265" w:rsidRDefault="00585213">
                  <w:r>
                    <w:t>8</w:t>
                  </w:r>
                </w:p>
              </w:tc>
            </w:tr>
            <w:tr w:rsidR="00547265" w:rsidTr="003E35B8">
              <w:tc>
                <w:tcPr>
                  <w:tcW w:w="2155" w:type="dxa"/>
                </w:tcPr>
                <w:p w:rsidR="00547265" w:rsidRDefault="008533BC" w:rsidP="008533BC">
                  <w:r>
                    <w:t>3</w:t>
                  </w:r>
                  <w:r w:rsidR="00547265">
                    <w:t xml:space="preserve"> years</w:t>
                  </w:r>
                  <w:r w:rsidR="00310E79">
                    <w:t xml:space="preserve"> or More </w:t>
                  </w:r>
                </w:p>
              </w:tc>
              <w:tc>
                <w:tcPr>
                  <w:tcW w:w="2812" w:type="dxa"/>
                </w:tcPr>
                <w:p w:rsidR="00547265" w:rsidRDefault="00585213" w:rsidP="00A91E8E">
                  <w:r>
                    <w:t>10</w:t>
                  </w:r>
                </w:p>
              </w:tc>
            </w:tr>
          </w:tbl>
          <w:p w:rsidR="00547265" w:rsidRDefault="00547265"/>
        </w:tc>
      </w:tr>
      <w:tr w:rsidR="000A7EB4" w:rsidTr="00B05BB1">
        <w:trPr>
          <w:trHeight w:val="1997"/>
        </w:trPr>
        <w:tc>
          <w:tcPr>
            <w:tcW w:w="663" w:type="dxa"/>
            <w:vMerge/>
          </w:tcPr>
          <w:p w:rsidR="00E305F2" w:rsidRDefault="00E305F2"/>
        </w:tc>
        <w:tc>
          <w:tcPr>
            <w:tcW w:w="1247" w:type="dxa"/>
            <w:vMerge/>
          </w:tcPr>
          <w:p w:rsidR="00E305F2" w:rsidRDefault="00E305F2"/>
        </w:tc>
        <w:tc>
          <w:tcPr>
            <w:tcW w:w="1229" w:type="dxa"/>
          </w:tcPr>
          <w:p w:rsidR="00E305F2" w:rsidRDefault="00E305F2" w:rsidP="00D071AC">
            <w:pPr>
              <w:jc w:val="center"/>
            </w:pPr>
            <w:r>
              <w:t>Bidder’ Submission</w:t>
            </w:r>
          </w:p>
          <w:p w:rsidR="00B05BB1" w:rsidRDefault="00B05BB1" w:rsidP="00D071AC">
            <w:pPr>
              <w:jc w:val="center"/>
            </w:pPr>
            <w:r>
              <w:t xml:space="preserve">(Fill all details here) </w:t>
            </w:r>
          </w:p>
        </w:tc>
        <w:tc>
          <w:tcPr>
            <w:tcW w:w="6892" w:type="dxa"/>
          </w:tcPr>
          <w:p w:rsidR="00B05BB1" w:rsidRDefault="00E305F2" w:rsidP="00E305F2">
            <w:r>
              <w:t xml:space="preserve">Month and Year of the Earliest Purchase Order/Contract/Agreement for delivering </w:t>
            </w:r>
            <w:r w:rsidR="000A7EB4">
              <w:t xml:space="preserve">relevant </w:t>
            </w:r>
            <w:r>
              <w:t xml:space="preserve">Aadhaar masking solutions within the BFSI (Banking, Financial Services, and Insurance) sector. </w:t>
            </w:r>
            <w:r w:rsidR="000A7EB4">
              <w:t>The assignment must be relevant to LIC’s Scope of Work.</w:t>
            </w:r>
          </w:p>
          <w:p w:rsidR="000A7EB4" w:rsidRDefault="000A7EB4" w:rsidP="00E305F2"/>
          <w:p w:rsidR="00E305F2" w:rsidRDefault="00B05BB1" w:rsidP="00E305F2">
            <w:r>
              <w:t xml:space="preserve">Submit </w:t>
            </w:r>
            <w:r w:rsidR="00E305F2">
              <w:t xml:space="preserve">Copy of the PO/Supporting Document/Client Sign </w:t>
            </w:r>
            <w:proofErr w:type="gramStart"/>
            <w:r>
              <w:t xml:space="preserve">off </w:t>
            </w:r>
            <w:r w:rsidR="00E305F2">
              <w:t>.</w:t>
            </w:r>
            <w:proofErr w:type="gramEnd"/>
            <w:r w:rsidR="00E305F2">
              <w:t xml:space="preserve"> </w:t>
            </w:r>
          </w:p>
          <w:p w:rsidR="00E305F2" w:rsidRDefault="00E305F2"/>
          <w:p w:rsidR="00E305F2" w:rsidRDefault="00E305F2">
            <w:r>
              <w:t xml:space="preserve">Month &amp; Year of Earliest Client for </w:t>
            </w:r>
            <w:r w:rsidR="000A7EB4">
              <w:t xml:space="preserve">relevant </w:t>
            </w:r>
            <w:r>
              <w:t xml:space="preserve">Aadhaar Masking Solution : </w:t>
            </w:r>
          </w:p>
          <w:p w:rsidR="00E305F2" w:rsidRDefault="00E305F2">
            <w:r>
              <w:t xml:space="preserve">Brief Description of Assignment : </w:t>
            </w:r>
          </w:p>
          <w:p w:rsidR="00E305F2" w:rsidRDefault="00E305F2">
            <w:r>
              <w:t>Name of Client:</w:t>
            </w:r>
          </w:p>
          <w:p w:rsidR="00E305F2" w:rsidRDefault="00E305F2">
            <w:r>
              <w:t xml:space="preserve">Reference Contact Detail of Client: </w:t>
            </w:r>
          </w:p>
          <w:p w:rsidR="00E305F2" w:rsidRDefault="00E305F2">
            <w:r>
              <w:t xml:space="preserve">(Name, Email  , Mobile ) </w:t>
            </w:r>
          </w:p>
          <w:p w:rsidR="00E305F2" w:rsidRDefault="00E305F2">
            <w:r>
              <w:t xml:space="preserve">Nature of Client : Bank / Insurance Company </w:t>
            </w:r>
          </w:p>
          <w:p w:rsidR="00E305F2" w:rsidRDefault="00E305F2">
            <w:r>
              <w:t>Total Value of the PO :</w:t>
            </w:r>
          </w:p>
          <w:p w:rsidR="00E305F2" w:rsidRDefault="00B05BB1">
            <w:r>
              <w:t xml:space="preserve">Volume : </w:t>
            </w:r>
            <w:r w:rsidR="00E305F2">
              <w:t>Number of Aadhaar Images Masked :</w:t>
            </w:r>
          </w:p>
          <w:p w:rsidR="00E305F2" w:rsidRDefault="00E305F2">
            <w:r>
              <w:t>Status of the Assignment ( Completed  /</w:t>
            </w:r>
            <w:r w:rsidR="00A5799F">
              <w:t>On-going</w:t>
            </w:r>
            <w:r w:rsidR="00412412">
              <w:t xml:space="preserve"> )</w:t>
            </w:r>
            <w:r>
              <w:t xml:space="preserve"> :</w:t>
            </w:r>
          </w:p>
          <w:p w:rsidR="00E305F2" w:rsidRDefault="00E305F2">
            <w:r>
              <w:t xml:space="preserve"> </w:t>
            </w:r>
          </w:p>
        </w:tc>
      </w:tr>
      <w:tr w:rsidR="000A7EB4" w:rsidTr="00B05BB1">
        <w:trPr>
          <w:trHeight w:val="1997"/>
        </w:trPr>
        <w:tc>
          <w:tcPr>
            <w:tcW w:w="663" w:type="dxa"/>
            <w:vMerge/>
          </w:tcPr>
          <w:p w:rsidR="00A8527F" w:rsidRDefault="00A8527F"/>
        </w:tc>
        <w:tc>
          <w:tcPr>
            <w:tcW w:w="1247" w:type="dxa"/>
            <w:vMerge/>
          </w:tcPr>
          <w:p w:rsidR="00A8527F" w:rsidRDefault="00A8527F"/>
        </w:tc>
        <w:tc>
          <w:tcPr>
            <w:tcW w:w="1229" w:type="dxa"/>
            <w:vAlign w:val="center"/>
          </w:tcPr>
          <w:p w:rsidR="00A8527F" w:rsidRDefault="00A8527F" w:rsidP="00A8527F">
            <w:pPr>
              <w:jc w:val="center"/>
            </w:pPr>
            <w:r>
              <w:t>10</w:t>
            </w:r>
          </w:p>
        </w:tc>
        <w:tc>
          <w:tcPr>
            <w:tcW w:w="6892" w:type="dxa"/>
          </w:tcPr>
          <w:p w:rsidR="00A8527F" w:rsidRDefault="00A8527F" w:rsidP="00A8527F">
            <w:r>
              <w:t xml:space="preserve">Aadhaar masking solution implemented with Newgen’s </w:t>
            </w:r>
            <w:proofErr w:type="spellStart"/>
            <w:r>
              <w:t>Omnidocs</w:t>
            </w:r>
            <w:proofErr w:type="spellEnd"/>
            <w:r>
              <w:t>.</w:t>
            </w:r>
            <w:r w:rsidR="0054246E">
              <w:t xml:space="preserve"> (Yes/No)</w:t>
            </w:r>
          </w:p>
          <w:p w:rsidR="00A8527F" w:rsidRDefault="00A8527F" w:rsidP="00A8527F"/>
          <w:tbl>
            <w:tblPr>
              <w:tblStyle w:val="TableGrid"/>
              <w:tblW w:w="0" w:type="auto"/>
              <w:tblLook w:val="04A0" w:firstRow="1" w:lastRow="0" w:firstColumn="1" w:lastColumn="0" w:noHBand="0" w:noVBand="1"/>
            </w:tblPr>
            <w:tblGrid>
              <w:gridCol w:w="2155"/>
              <w:gridCol w:w="2812"/>
            </w:tblGrid>
            <w:tr w:rsidR="00A8527F" w:rsidTr="000A7EB4">
              <w:tc>
                <w:tcPr>
                  <w:tcW w:w="2155" w:type="dxa"/>
                </w:tcPr>
                <w:p w:rsidR="00A8527F" w:rsidRDefault="0054246E" w:rsidP="000A7EB4">
                  <w:r>
                    <w:t>Response</w:t>
                  </w:r>
                </w:p>
              </w:tc>
              <w:tc>
                <w:tcPr>
                  <w:tcW w:w="2812" w:type="dxa"/>
                </w:tcPr>
                <w:p w:rsidR="00A8527F" w:rsidRDefault="00A8527F" w:rsidP="000A7EB4">
                  <w:r>
                    <w:t>Points</w:t>
                  </w:r>
                </w:p>
              </w:tc>
            </w:tr>
            <w:tr w:rsidR="00A8527F" w:rsidTr="000A7EB4">
              <w:tc>
                <w:tcPr>
                  <w:tcW w:w="2155" w:type="dxa"/>
                </w:tcPr>
                <w:p w:rsidR="00A8527F" w:rsidRDefault="00A8527F" w:rsidP="000A7EB4">
                  <w:r>
                    <w:t>Yes</w:t>
                  </w:r>
                </w:p>
              </w:tc>
              <w:tc>
                <w:tcPr>
                  <w:tcW w:w="2812" w:type="dxa"/>
                </w:tcPr>
                <w:p w:rsidR="00A8527F" w:rsidRDefault="00A8527F" w:rsidP="000A7EB4">
                  <w:r>
                    <w:t>10</w:t>
                  </w:r>
                </w:p>
              </w:tc>
            </w:tr>
            <w:tr w:rsidR="00A8527F" w:rsidTr="000A7EB4">
              <w:tc>
                <w:tcPr>
                  <w:tcW w:w="2155" w:type="dxa"/>
                </w:tcPr>
                <w:p w:rsidR="00A8527F" w:rsidRDefault="00A8527F" w:rsidP="000A7EB4">
                  <w:r>
                    <w:t>No</w:t>
                  </w:r>
                </w:p>
              </w:tc>
              <w:tc>
                <w:tcPr>
                  <w:tcW w:w="2812" w:type="dxa"/>
                </w:tcPr>
                <w:p w:rsidR="00A8527F" w:rsidRDefault="00A8527F" w:rsidP="000A7EB4">
                  <w:r>
                    <w:t>0</w:t>
                  </w:r>
                </w:p>
              </w:tc>
            </w:tr>
          </w:tbl>
          <w:p w:rsidR="00A8527F" w:rsidRDefault="00A8527F" w:rsidP="00A8527F"/>
        </w:tc>
      </w:tr>
      <w:tr w:rsidR="00B05BB1" w:rsidTr="00B05BB1">
        <w:trPr>
          <w:trHeight w:val="1997"/>
        </w:trPr>
        <w:tc>
          <w:tcPr>
            <w:tcW w:w="663" w:type="dxa"/>
            <w:vMerge/>
          </w:tcPr>
          <w:p w:rsidR="00B05BB1" w:rsidRDefault="00B05BB1" w:rsidP="00B05BB1"/>
        </w:tc>
        <w:tc>
          <w:tcPr>
            <w:tcW w:w="1247" w:type="dxa"/>
            <w:vMerge/>
          </w:tcPr>
          <w:p w:rsidR="00B05BB1" w:rsidRDefault="00B05BB1" w:rsidP="00B05BB1"/>
        </w:tc>
        <w:tc>
          <w:tcPr>
            <w:tcW w:w="1229" w:type="dxa"/>
          </w:tcPr>
          <w:p w:rsidR="00B05BB1" w:rsidRDefault="00B05BB1" w:rsidP="00B05BB1">
            <w:pPr>
              <w:jc w:val="center"/>
            </w:pPr>
            <w:r>
              <w:t>Bidder’ Submission</w:t>
            </w:r>
          </w:p>
          <w:p w:rsidR="00B05BB1" w:rsidRDefault="00B05BB1" w:rsidP="00B05BB1">
            <w:pPr>
              <w:jc w:val="center"/>
            </w:pPr>
            <w:r>
              <w:t xml:space="preserve">(Fill all details here) </w:t>
            </w:r>
          </w:p>
        </w:tc>
        <w:tc>
          <w:tcPr>
            <w:tcW w:w="6892" w:type="dxa"/>
          </w:tcPr>
          <w:p w:rsidR="00B05BB1" w:rsidRDefault="00B05BB1" w:rsidP="00B05BB1">
            <w:r>
              <w:t xml:space="preserve">Client Reference </w:t>
            </w:r>
            <w:proofErr w:type="gramStart"/>
            <w:r>
              <w:t>for  Aadhaar</w:t>
            </w:r>
            <w:proofErr w:type="gramEnd"/>
            <w:r>
              <w:t xml:space="preserve"> masking solution with Newgen </w:t>
            </w:r>
            <w:proofErr w:type="spellStart"/>
            <w:r>
              <w:t>OmniDocs</w:t>
            </w:r>
            <w:proofErr w:type="spellEnd"/>
            <w:r>
              <w:t xml:space="preserve"> Submit Copy of the PO/Supporting Document/Client Sign off . </w:t>
            </w:r>
          </w:p>
          <w:p w:rsidR="00B05BB1" w:rsidRDefault="00B05BB1" w:rsidP="00B05BB1"/>
          <w:p w:rsidR="00B05BB1" w:rsidRDefault="00B05BB1" w:rsidP="00B05BB1">
            <w:r>
              <w:t xml:space="preserve">Month &amp; Year of Earliest Client for Aadhaar Masking Solution : </w:t>
            </w:r>
          </w:p>
          <w:p w:rsidR="00B05BB1" w:rsidRDefault="00B05BB1" w:rsidP="00B05BB1"/>
          <w:p w:rsidR="00B05BB1" w:rsidRDefault="00B05BB1" w:rsidP="00B05BB1">
            <w:r>
              <w:t xml:space="preserve">Newgen </w:t>
            </w:r>
            <w:proofErr w:type="spellStart"/>
            <w:r>
              <w:t>Omnidocs</w:t>
            </w:r>
            <w:proofErr w:type="spellEnd"/>
            <w:r>
              <w:t xml:space="preserve"> Version :</w:t>
            </w:r>
          </w:p>
          <w:p w:rsidR="00B05BB1" w:rsidRDefault="00B05BB1" w:rsidP="00B05BB1"/>
          <w:p w:rsidR="00B05BB1" w:rsidRDefault="00B05BB1" w:rsidP="00B05BB1">
            <w:r>
              <w:t xml:space="preserve">Brief Description of Assignment and Integration Approach: </w:t>
            </w:r>
          </w:p>
          <w:p w:rsidR="00B05BB1" w:rsidRDefault="00B05BB1" w:rsidP="00B05BB1"/>
          <w:p w:rsidR="00B05BB1" w:rsidRDefault="00B05BB1" w:rsidP="00B05BB1">
            <w:r>
              <w:t>Name of Client:</w:t>
            </w:r>
          </w:p>
          <w:p w:rsidR="00B05BB1" w:rsidRDefault="00B05BB1" w:rsidP="00B05BB1">
            <w:r>
              <w:t xml:space="preserve">Reference Contact Detail of Client: </w:t>
            </w:r>
          </w:p>
          <w:p w:rsidR="00B05BB1" w:rsidRDefault="00B05BB1" w:rsidP="00B05BB1">
            <w:r>
              <w:t xml:space="preserve">(Name, Email  , Mobile ) </w:t>
            </w:r>
          </w:p>
          <w:p w:rsidR="00B05BB1" w:rsidRDefault="00B05BB1" w:rsidP="00B05BB1">
            <w:r>
              <w:t xml:space="preserve">Nature of Client : Bank / Insurance Company </w:t>
            </w:r>
          </w:p>
          <w:p w:rsidR="00B05BB1" w:rsidRDefault="00B05BB1" w:rsidP="00B05BB1">
            <w:r>
              <w:t>Total Value of the PO :</w:t>
            </w:r>
          </w:p>
          <w:p w:rsidR="00B05BB1" w:rsidRDefault="00B05BB1" w:rsidP="00B05BB1">
            <w:r>
              <w:t>Volume : Number of Aadhaar Images Masked :</w:t>
            </w:r>
          </w:p>
          <w:p w:rsidR="00B05BB1" w:rsidRDefault="00B05BB1" w:rsidP="00B05BB1">
            <w:r>
              <w:t>Status of the Assignment ( Completed  /Ongoing :</w:t>
            </w:r>
          </w:p>
          <w:p w:rsidR="00B05BB1" w:rsidRDefault="0067372B" w:rsidP="00B05BB1">
            <w:r>
              <w:t xml:space="preserve">Duration of Assignment : </w:t>
            </w:r>
            <w:r w:rsidR="00B05BB1">
              <w:t xml:space="preserve"> </w:t>
            </w:r>
          </w:p>
        </w:tc>
      </w:tr>
      <w:tr w:rsidR="00125776" w:rsidTr="000A7EB4">
        <w:trPr>
          <w:trHeight w:val="1997"/>
        </w:trPr>
        <w:tc>
          <w:tcPr>
            <w:tcW w:w="663" w:type="dxa"/>
            <w:vMerge/>
          </w:tcPr>
          <w:p w:rsidR="00125776" w:rsidRDefault="00125776" w:rsidP="00B05BB1"/>
        </w:tc>
        <w:tc>
          <w:tcPr>
            <w:tcW w:w="1247" w:type="dxa"/>
            <w:vMerge/>
          </w:tcPr>
          <w:p w:rsidR="00125776" w:rsidRDefault="00125776" w:rsidP="00B05BB1"/>
        </w:tc>
        <w:tc>
          <w:tcPr>
            <w:tcW w:w="1229" w:type="dxa"/>
            <w:vMerge w:val="restart"/>
            <w:vAlign w:val="center"/>
          </w:tcPr>
          <w:p w:rsidR="00125776" w:rsidRDefault="00125776" w:rsidP="00B05BB1">
            <w:pPr>
              <w:jc w:val="center"/>
            </w:pPr>
            <w:r>
              <w:t xml:space="preserve">10 </w:t>
            </w:r>
          </w:p>
        </w:tc>
        <w:tc>
          <w:tcPr>
            <w:tcW w:w="6892" w:type="dxa"/>
          </w:tcPr>
          <w:p w:rsidR="00125776" w:rsidRDefault="00125776" w:rsidP="00B05BB1">
            <w:r>
              <w:t xml:space="preserve">Aadhaar Data Vault integration for generating reference number against the Aadhaar </w:t>
            </w:r>
            <w:proofErr w:type="gramStart"/>
            <w:r>
              <w:t>number  (</w:t>
            </w:r>
            <w:proofErr w:type="gramEnd"/>
            <w:r>
              <w:t>Yes/No)</w:t>
            </w:r>
          </w:p>
          <w:p w:rsidR="00125776" w:rsidRDefault="00125776" w:rsidP="00B05BB1"/>
          <w:tbl>
            <w:tblPr>
              <w:tblStyle w:val="TableGrid"/>
              <w:tblW w:w="0" w:type="auto"/>
              <w:tblLook w:val="04A0" w:firstRow="1" w:lastRow="0" w:firstColumn="1" w:lastColumn="0" w:noHBand="0" w:noVBand="1"/>
            </w:tblPr>
            <w:tblGrid>
              <w:gridCol w:w="2155"/>
              <w:gridCol w:w="2812"/>
            </w:tblGrid>
            <w:tr w:rsidR="00125776" w:rsidTr="000A7EB4">
              <w:tc>
                <w:tcPr>
                  <w:tcW w:w="2155" w:type="dxa"/>
                </w:tcPr>
                <w:p w:rsidR="00125776" w:rsidRDefault="00125776" w:rsidP="00B05BB1">
                  <w:r>
                    <w:t>Response</w:t>
                  </w:r>
                </w:p>
              </w:tc>
              <w:tc>
                <w:tcPr>
                  <w:tcW w:w="2812" w:type="dxa"/>
                </w:tcPr>
                <w:p w:rsidR="00125776" w:rsidRDefault="00125776" w:rsidP="00B05BB1">
                  <w:r>
                    <w:t>Points</w:t>
                  </w:r>
                </w:p>
              </w:tc>
            </w:tr>
            <w:tr w:rsidR="00125776" w:rsidTr="000A7EB4">
              <w:tc>
                <w:tcPr>
                  <w:tcW w:w="2155" w:type="dxa"/>
                </w:tcPr>
                <w:p w:rsidR="00125776" w:rsidRDefault="00125776" w:rsidP="00B05BB1">
                  <w:r>
                    <w:t>Yes</w:t>
                  </w:r>
                </w:p>
              </w:tc>
              <w:tc>
                <w:tcPr>
                  <w:tcW w:w="2812" w:type="dxa"/>
                </w:tcPr>
                <w:p w:rsidR="00125776" w:rsidRDefault="00125776" w:rsidP="00B05BB1">
                  <w:r>
                    <w:t>10</w:t>
                  </w:r>
                </w:p>
              </w:tc>
            </w:tr>
            <w:tr w:rsidR="00125776" w:rsidTr="000A7EB4">
              <w:tc>
                <w:tcPr>
                  <w:tcW w:w="2155" w:type="dxa"/>
                </w:tcPr>
                <w:p w:rsidR="00125776" w:rsidRDefault="00125776" w:rsidP="00B05BB1">
                  <w:r>
                    <w:t>No</w:t>
                  </w:r>
                </w:p>
              </w:tc>
              <w:tc>
                <w:tcPr>
                  <w:tcW w:w="2812" w:type="dxa"/>
                </w:tcPr>
                <w:p w:rsidR="00125776" w:rsidRDefault="00125776" w:rsidP="00B05BB1">
                  <w:r>
                    <w:t>0</w:t>
                  </w:r>
                </w:p>
              </w:tc>
            </w:tr>
          </w:tbl>
          <w:p w:rsidR="00125776" w:rsidRDefault="00125776" w:rsidP="00B05BB1"/>
        </w:tc>
      </w:tr>
      <w:tr w:rsidR="00125776" w:rsidTr="00125776">
        <w:trPr>
          <w:trHeight w:val="1204"/>
        </w:trPr>
        <w:tc>
          <w:tcPr>
            <w:tcW w:w="657" w:type="dxa"/>
            <w:vMerge/>
          </w:tcPr>
          <w:p w:rsidR="00125776" w:rsidRDefault="00125776" w:rsidP="00B05BB1"/>
        </w:tc>
        <w:tc>
          <w:tcPr>
            <w:tcW w:w="1402" w:type="dxa"/>
            <w:vMerge/>
          </w:tcPr>
          <w:p w:rsidR="00125776" w:rsidRDefault="00125776" w:rsidP="00B05BB1"/>
        </w:tc>
        <w:tc>
          <w:tcPr>
            <w:tcW w:w="1229" w:type="dxa"/>
            <w:vMerge/>
            <w:vAlign w:val="center"/>
          </w:tcPr>
          <w:p w:rsidR="00125776" w:rsidRDefault="00125776" w:rsidP="00B05BB1">
            <w:pPr>
              <w:jc w:val="center"/>
            </w:pPr>
          </w:p>
        </w:tc>
        <w:tc>
          <w:tcPr>
            <w:tcW w:w="6743" w:type="dxa"/>
          </w:tcPr>
          <w:p w:rsidR="00125776" w:rsidRDefault="00125776" w:rsidP="00B05BB1">
            <w:r>
              <w:t xml:space="preserve">Brief Description of Assignment and Integration Approach: </w:t>
            </w:r>
          </w:p>
          <w:p w:rsidR="00125776" w:rsidRDefault="00125776" w:rsidP="00B05BB1"/>
          <w:p w:rsidR="00310E79" w:rsidRDefault="00310E79" w:rsidP="00310E79">
            <w:r>
              <w:t>Name of Client:</w:t>
            </w:r>
          </w:p>
          <w:p w:rsidR="00310E79" w:rsidRDefault="00310E79" w:rsidP="00310E79">
            <w:r>
              <w:t xml:space="preserve">Reference Contact Detail of Client: </w:t>
            </w:r>
          </w:p>
          <w:p w:rsidR="00310E79" w:rsidRDefault="00310E79" w:rsidP="00310E79">
            <w:r>
              <w:t xml:space="preserve">(Name, </w:t>
            </w:r>
            <w:proofErr w:type="gramStart"/>
            <w:r>
              <w:t>Email  ,</w:t>
            </w:r>
            <w:proofErr w:type="gramEnd"/>
            <w:r>
              <w:t xml:space="preserve"> Mobile ) </w:t>
            </w:r>
          </w:p>
          <w:p w:rsidR="00310E79" w:rsidRDefault="00310E79" w:rsidP="00310E79">
            <w:r>
              <w:t xml:space="preserve">Nature of </w:t>
            </w:r>
            <w:proofErr w:type="gramStart"/>
            <w:r>
              <w:t>Client :</w:t>
            </w:r>
            <w:proofErr w:type="gramEnd"/>
            <w:r>
              <w:t xml:space="preserve"> Bank / Insurance Company </w:t>
            </w:r>
          </w:p>
          <w:p w:rsidR="00310E79" w:rsidRDefault="00310E79" w:rsidP="00310E79">
            <w:r>
              <w:t xml:space="preserve">Total Value of the </w:t>
            </w:r>
            <w:proofErr w:type="gramStart"/>
            <w:r>
              <w:t>PO :</w:t>
            </w:r>
            <w:proofErr w:type="gramEnd"/>
          </w:p>
          <w:p w:rsidR="00310E79" w:rsidRDefault="00310E79" w:rsidP="00310E79">
            <w:proofErr w:type="gramStart"/>
            <w:r>
              <w:t>Volume :</w:t>
            </w:r>
            <w:proofErr w:type="gramEnd"/>
            <w:r>
              <w:t xml:space="preserve"> Number of Aadhaar Images Masked :</w:t>
            </w:r>
          </w:p>
          <w:p w:rsidR="00310E79" w:rsidRDefault="00310E79" w:rsidP="00310E79">
            <w:r>
              <w:t xml:space="preserve">Status of the Assignment </w:t>
            </w:r>
            <w:proofErr w:type="gramStart"/>
            <w:r>
              <w:t>( Completed</w:t>
            </w:r>
            <w:proofErr w:type="gramEnd"/>
            <w:r>
              <w:t xml:space="preserve">  /Ongoing :</w:t>
            </w:r>
          </w:p>
          <w:p w:rsidR="00310E79" w:rsidRDefault="00310E79" w:rsidP="00310E79">
            <w:r>
              <w:t xml:space="preserve">Duration of </w:t>
            </w:r>
            <w:proofErr w:type="gramStart"/>
            <w:r>
              <w:t>Assignment :</w:t>
            </w:r>
            <w:proofErr w:type="gramEnd"/>
            <w:r>
              <w:t xml:space="preserve">  </w:t>
            </w:r>
          </w:p>
          <w:p w:rsidR="00310E79" w:rsidRDefault="00310E79" w:rsidP="00310E79">
            <w:r>
              <w:t xml:space="preserve">Document Management System: </w:t>
            </w:r>
          </w:p>
          <w:p w:rsidR="00310E79" w:rsidRDefault="00310E79" w:rsidP="00310E79"/>
        </w:tc>
      </w:tr>
      <w:tr w:rsidR="00B05BB1" w:rsidTr="00125776">
        <w:trPr>
          <w:trHeight w:val="1997"/>
        </w:trPr>
        <w:tc>
          <w:tcPr>
            <w:tcW w:w="657" w:type="dxa"/>
            <w:vMerge/>
          </w:tcPr>
          <w:p w:rsidR="00B05BB1" w:rsidRDefault="00B05BB1" w:rsidP="00B05BB1"/>
        </w:tc>
        <w:tc>
          <w:tcPr>
            <w:tcW w:w="1402" w:type="dxa"/>
            <w:vMerge/>
          </w:tcPr>
          <w:p w:rsidR="00B05BB1" w:rsidRDefault="00B05BB1" w:rsidP="00B05BB1"/>
        </w:tc>
        <w:tc>
          <w:tcPr>
            <w:tcW w:w="1229" w:type="dxa"/>
            <w:vAlign w:val="center"/>
          </w:tcPr>
          <w:p w:rsidR="00B05BB1" w:rsidRDefault="00B05BB1" w:rsidP="00B05BB1">
            <w:pPr>
              <w:jc w:val="center"/>
            </w:pPr>
          </w:p>
          <w:p w:rsidR="00B05BB1" w:rsidRDefault="00B05BB1" w:rsidP="00B05BB1">
            <w:pPr>
              <w:jc w:val="center"/>
            </w:pPr>
            <w:r>
              <w:t>5</w:t>
            </w:r>
          </w:p>
        </w:tc>
        <w:tc>
          <w:tcPr>
            <w:tcW w:w="6743" w:type="dxa"/>
          </w:tcPr>
          <w:p w:rsidR="00B05BB1" w:rsidRDefault="00B05BB1" w:rsidP="00B05BB1">
            <w:r>
              <w:t>Relevant Certifications related to IT system/services or industry affiliations for data security and quality standards.</w:t>
            </w:r>
          </w:p>
          <w:p w:rsidR="00B05BB1" w:rsidRDefault="00B05BB1" w:rsidP="00B05BB1"/>
          <w:p w:rsidR="00B05BB1" w:rsidRDefault="00B05BB1" w:rsidP="00B05BB1">
            <w:r w:rsidRPr="002E17BD">
              <w:t>ISO 9001-2015 Quality certification</w:t>
            </w:r>
            <w:r>
              <w:t xml:space="preserve">…..(2.5 marks) </w:t>
            </w:r>
          </w:p>
          <w:p w:rsidR="00B05BB1" w:rsidRDefault="00B05BB1" w:rsidP="00B05BB1">
            <w:r w:rsidRPr="00796E0F">
              <w:t>ISO 27001:2013 for Data security</w:t>
            </w:r>
            <w:r>
              <w:t>…..(2.5 marks)</w:t>
            </w:r>
          </w:p>
        </w:tc>
      </w:tr>
      <w:tr w:rsidR="000A7EB4" w:rsidTr="00125776">
        <w:tc>
          <w:tcPr>
            <w:tcW w:w="657" w:type="dxa"/>
            <w:vMerge/>
          </w:tcPr>
          <w:p w:rsidR="00B05BB1" w:rsidRDefault="00B05BB1" w:rsidP="00B05BB1"/>
        </w:tc>
        <w:tc>
          <w:tcPr>
            <w:tcW w:w="1402" w:type="dxa"/>
            <w:vMerge/>
          </w:tcPr>
          <w:p w:rsidR="00B05BB1" w:rsidRDefault="00B05BB1" w:rsidP="00B05BB1"/>
        </w:tc>
        <w:tc>
          <w:tcPr>
            <w:tcW w:w="1229" w:type="dxa"/>
            <w:vAlign w:val="center"/>
          </w:tcPr>
          <w:p w:rsidR="00B05BB1" w:rsidRDefault="00B05BB1" w:rsidP="00B05BB1">
            <w:pPr>
              <w:jc w:val="center"/>
            </w:pPr>
            <w:r>
              <w:t>Bidder’ Submission</w:t>
            </w:r>
          </w:p>
          <w:p w:rsidR="00B05BB1" w:rsidRDefault="00B05BB1" w:rsidP="00B05BB1">
            <w:pPr>
              <w:jc w:val="center"/>
            </w:pPr>
            <w:r>
              <w:t>(Fill all details here)</w:t>
            </w:r>
          </w:p>
        </w:tc>
        <w:tc>
          <w:tcPr>
            <w:tcW w:w="6743" w:type="dxa"/>
          </w:tcPr>
          <w:p w:rsidR="00B05BB1" w:rsidRDefault="00B05BB1" w:rsidP="00B05BB1">
            <w:r>
              <w:t>Submit copy of the Relevan</w:t>
            </w:r>
            <w:r w:rsidR="000A7EB4">
              <w:t>t</w:t>
            </w:r>
            <w:r>
              <w:t xml:space="preserve"> Certifications.</w:t>
            </w:r>
          </w:p>
          <w:p w:rsidR="00B05BB1" w:rsidRDefault="00B05BB1" w:rsidP="00B05BB1"/>
          <w:p w:rsidR="00B05BB1" w:rsidRDefault="00B05BB1" w:rsidP="00B05BB1">
            <w:r w:rsidRPr="002E17BD">
              <w:t xml:space="preserve">ISO 9001-2015 </w:t>
            </w:r>
            <w:r w:rsidR="000A7EB4">
              <w:t xml:space="preserve">or Equivalent </w:t>
            </w:r>
            <w:r w:rsidRPr="002E17BD">
              <w:t>Quality certification</w:t>
            </w:r>
            <w:r>
              <w:t>…..YES/NO</w:t>
            </w:r>
          </w:p>
          <w:p w:rsidR="00B05BB1" w:rsidRDefault="00B05BB1" w:rsidP="00B05BB1">
            <w:r w:rsidRPr="00796E0F">
              <w:t xml:space="preserve">ISO 27001:2013 </w:t>
            </w:r>
            <w:r w:rsidR="000A7EB4">
              <w:t xml:space="preserve">or Equivalent </w:t>
            </w:r>
            <w:r w:rsidRPr="00796E0F">
              <w:t>for Data security</w:t>
            </w:r>
            <w:r>
              <w:t>….. YES/NO</w:t>
            </w:r>
          </w:p>
        </w:tc>
      </w:tr>
      <w:tr w:rsidR="00B05BB1" w:rsidTr="00125776">
        <w:tc>
          <w:tcPr>
            <w:tcW w:w="657" w:type="dxa"/>
          </w:tcPr>
          <w:p w:rsidR="00B05BB1" w:rsidRDefault="00B05BB1" w:rsidP="00B05BB1"/>
        </w:tc>
        <w:tc>
          <w:tcPr>
            <w:tcW w:w="1402" w:type="dxa"/>
          </w:tcPr>
          <w:p w:rsidR="00B05BB1" w:rsidRDefault="00B05BB1" w:rsidP="00B05BB1"/>
        </w:tc>
        <w:tc>
          <w:tcPr>
            <w:tcW w:w="1229" w:type="dxa"/>
            <w:vAlign w:val="center"/>
          </w:tcPr>
          <w:p w:rsidR="00B05BB1" w:rsidRDefault="00B05BB1" w:rsidP="00B05BB1">
            <w:pPr>
              <w:jc w:val="center"/>
            </w:pPr>
          </w:p>
        </w:tc>
        <w:tc>
          <w:tcPr>
            <w:tcW w:w="6743" w:type="dxa"/>
          </w:tcPr>
          <w:p w:rsidR="00B05BB1" w:rsidRDefault="00B05BB1" w:rsidP="00B05BB1"/>
        </w:tc>
      </w:tr>
      <w:tr w:rsidR="000A7EB4" w:rsidTr="00125776">
        <w:trPr>
          <w:trHeight w:val="2717"/>
        </w:trPr>
        <w:tc>
          <w:tcPr>
            <w:tcW w:w="657" w:type="dxa"/>
            <w:vMerge w:val="restart"/>
          </w:tcPr>
          <w:p w:rsidR="00B05BB1" w:rsidRDefault="00B05BB1" w:rsidP="00B05BB1">
            <w:r>
              <w:t>2</w:t>
            </w:r>
          </w:p>
        </w:tc>
        <w:tc>
          <w:tcPr>
            <w:tcW w:w="1402" w:type="dxa"/>
            <w:vMerge w:val="restart"/>
          </w:tcPr>
          <w:p w:rsidR="00B05BB1" w:rsidRDefault="00B05BB1" w:rsidP="00B05BB1">
            <w:r>
              <w:t xml:space="preserve">Financial </w:t>
            </w:r>
          </w:p>
          <w:p w:rsidR="00B05BB1" w:rsidRDefault="00B05BB1" w:rsidP="00B05BB1">
            <w:r>
              <w:t>Capabilities</w:t>
            </w:r>
          </w:p>
        </w:tc>
        <w:tc>
          <w:tcPr>
            <w:tcW w:w="1229" w:type="dxa"/>
          </w:tcPr>
          <w:p w:rsidR="00B05BB1" w:rsidRDefault="00B05BB1" w:rsidP="00B05BB1">
            <w:pPr>
              <w:jc w:val="center"/>
            </w:pPr>
          </w:p>
          <w:p w:rsidR="00B05BB1" w:rsidRDefault="00B05BB1" w:rsidP="00B05BB1">
            <w:pPr>
              <w:jc w:val="center"/>
            </w:pPr>
          </w:p>
          <w:p w:rsidR="00B05BB1" w:rsidRDefault="00B05BB1" w:rsidP="00B05BB1">
            <w:pPr>
              <w:jc w:val="center"/>
            </w:pPr>
          </w:p>
          <w:p w:rsidR="00B05BB1" w:rsidRDefault="00B05BB1" w:rsidP="00B05BB1">
            <w:pPr>
              <w:jc w:val="center"/>
            </w:pPr>
          </w:p>
          <w:p w:rsidR="00B05BB1" w:rsidRDefault="00B05BB1" w:rsidP="00B05BB1">
            <w:pPr>
              <w:jc w:val="center"/>
            </w:pPr>
          </w:p>
          <w:p w:rsidR="00B05BB1" w:rsidRDefault="00B05BB1" w:rsidP="00B05BB1">
            <w:pPr>
              <w:jc w:val="center"/>
            </w:pPr>
            <w:r>
              <w:t>10</w:t>
            </w:r>
          </w:p>
          <w:p w:rsidR="00B05BB1" w:rsidRDefault="00B05BB1" w:rsidP="00B05BB1">
            <w:pPr>
              <w:jc w:val="center"/>
            </w:pPr>
          </w:p>
          <w:p w:rsidR="00B05BB1" w:rsidRDefault="00B05BB1" w:rsidP="00B05BB1">
            <w:pPr>
              <w:jc w:val="center"/>
            </w:pPr>
          </w:p>
          <w:p w:rsidR="00B05BB1" w:rsidRDefault="00B05BB1" w:rsidP="00B05BB1">
            <w:pPr>
              <w:jc w:val="center"/>
            </w:pPr>
          </w:p>
          <w:p w:rsidR="00B05BB1" w:rsidRDefault="00B05BB1" w:rsidP="00B05BB1">
            <w:pPr>
              <w:jc w:val="center"/>
            </w:pPr>
          </w:p>
          <w:p w:rsidR="00B05BB1" w:rsidRDefault="00B05BB1" w:rsidP="00B05BB1">
            <w:pPr>
              <w:jc w:val="center"/>
            </w:pPr>
          </w:p>
          <w:p w:rsidR="00B05BB1" w:rsidRDefault="00B05BB1" w:rsidP="00B05BB1">
            <w:pPr>
              <w:jc w:val="center"/>
            </w:pPr>
          </w:p>
          <w:p w:rsidR="00B05BB1" w:rsidRDefault="00B05BB1" w:rsidP="00B05BB1">
            <w:pPr>
              <w:jc w:val="center"/>
            </w:pPr>
          </w:p>
          <w:p w:rsidR="00B05BB1" w:rsidRDefault="00B05BB1" w:rsidP="00B05BB1">
            <w:pPr>
              <w:jc w:val="center"/>
            </w:pPr>
          </w:p>
        </w:tc>
        <w:tc>
          <w:tcPr>
            <w:tcW w:w="6743" w:type="dxa"/>
          </w:tcPr>
          <w:p w:rsidR="00B05BB1" w:rsidRDefault="00B05BB1" w:rsidP="00B05BB1">
            <w:r>
              <w:t xml:space="preserve">Average annual financial turnover in the last three financial years 2024-25 if audited, 2023-24 and 2022-23 or </w:t>
            </w:r>
          </w:p>
          <w:p w:rsidR="00B05BB1" w:rsidRDefault="00B05BB1" w:rsidP="00B05BB1">
            <w:r>
              <w:t>2023-24, 2022-23 and 2021-</w:t>
            </w:r>
            <w:proofErr w:type="gramStart"/>
            <w:r>
              <w:t>22  from</w:t>
            </w:r>
            <w:proofErr w:type="gramEnd"/>
            <w:r>
              <w:t xml:space="preserve"> IT services (</w:t>
            </w:r>
            <w:r w:rsidR="00310E79">
              <w:t xml:space="preserve">CA/Statutory Auditor Certified Letter along with </w:t>
            </w:r>
            <w:r>
              <w:t>Certified Audited Balance sheets to be enclosed as an evidences)</w:t>
            </w:r>
          </w:p>
          <w:p w:rsidR="000A7EB4" w:rsidRPr="000A7EB4" w:rsidRDefault="000A7EB4" w:rsidP="000A7EB4">
            <w:r>
              <w:t xml:space="preserve">Bidders are evaluated </w:t>
            </w:r>
            <w:r w:rsidRPr="000A7EB4">
              <w:t>in comparison to the proposal received Scores are   assigned based on rank/order of submissions.</w:t>
            </w:r>
          </w:p>
          <w:p w:rsidR="00B05BB1" w:rsidRDefault="00B05BB1" w:rsidP="00B05BB1"/>
          <w:tbl>
            <w:tblPr>
              <w:tblStyle w:val="TableGrid"/>
              <w:tblW w:w="0" w:type="auto"/>
              <w:tblLook w:val="04A0" w:firstRow="1" w:lastRow="0" w:firstColumn="1" w:lastColumn="0" w:noHBand="0" w:noVBand="1"/>
            </w:tblPr>
            <w:tblGrid>
              <w:gridCol w:w="3005"/>
              <w:gridCol w:w="1962"/>
            </w:tblGrid>
            <w:tr w:rsidR="00B05BB1" w:rsidTr="00D071AC">
              <w:tc>
                <w:tcPr>
                  <w:tcW w:w="3005" w:type="dxa"/>
                </w:tcPr>
                <w:p w:rsidR="00B05BB1" w:rsidRDefault="00B05BB1" w:rsidP="00B05BB1">
                  <w:r>
                    <w:t xml:space="preserve">3 years average turn over </w:t>
                  </w:r>
                </w:p>
                <w:p w:rsidR="00B05BB1" w:rsidRDefault="00B05BB1" w:rsidP="00B05BB1">
                  <w:r>
                    <w:t>(In crores)</w:t>
                  </w:r>
                </w:p>
              </w:tc>
              <w:tc>
                <w:tcPr>
                  <w:tcW w:w="1962" w:type="dxa"/>
                </w:tcPr>
                <w:p w:rsidR="00B05BB1" w:rsidRDefault="00B05BB1" w:rsidP="00B05BB1">
                  <w:r>
                    <w:t>Points</w:t>
                  </w:r>
                </w:p>
              </w:tc>
            </w:tr>
            <w:tr w:rsidR="00B05BB1" w:rsidTr="00D071AC">
              <w:tc>
                <w:tcPr>
                  <w:tcW w:w="3005" w:type="dxa"/>
                </w:tcPr>
                <w:p w:rsidR="00B05BB1" w:rsidRDefault="00B05BB1" w:rsidP="00B05BB1">
                  <w:r>
                    <w:t>Highest Turnover</w:t>
                  </w:r>
                  <w:r w:rsidR="000A7EB4">
                    <w:t xml:space="preserve"> among submitted proposals</w:t>
                  </w:r>
                </w:p>
              </w:tc>
              <w:tc>
                <w:tcPr>
                  <w:tcW w:w="1962" w:type="dxa"/>
                </w:tcPr>
                <w:p w:rsidR="00B05BB1" w:rsidRDefault="00B05BB1" w:rsidP="00B05BB1">
                  <w:r>
                    <w:t>10</w:t>
                  </w:r>
                </w:p>
              </w:tc>
            </w:tr>
            <w:tr w:rsidR="00B05BB1" w:rsidTr="00D071AC">
              <w:tc>
                <w:tcPr>
                  <w:tcW w:w="3005" w:type="dxa"/>
                </w:tcPr>
                <w:p w:rsidR="00B05BB1" w:rsidRDefault="00B05BB1" w:rsidP="00B05BB1">
                  <w:r>
                    <w:t xml:space="preserve">Second Highest </w:t>
                  </w:r>
                </w:p>
              </w:tc>
              <w:tc>
                <w:tcPr>
                  <w:tcW w:w="1962" w:type="dxa"/>
                </w:tcPr>
                <w:p w:rsidR="00B05BB1" w:rsidRDefault="00B05BB1" w:rsidP="00B05BB1">
                  <w:r>
                    <w:t xml:space="preserve">  8</w:t>
                  </w:r>
                </w:p>
              </w:tc>
            </w:tr>
            <w:tr w:rsidR="00B05BB1" w:rsidTr="000A7EB4">
              <w:tc>
                <w:tcPr>
                  <w:tcW w:w="3005" w:type="dxa"/>
                </w:tcPr>
                <w:p w:rsidR="00B05BB1" w:rsidRDefault="00B05BB1" w:rsidP="00B05BB1">
                  <w:r>
                    <w:t xml:space="preserve">Third Highest  </w:t>
                  </w:r>
                </w:p>
              </w:tc>
              <w:tc>
                <w:tcPr>
                  <w:tcW w:w="1962" w:type="dxa"/>
                </w:tcPr>
                <w:p w:rsidR="00B05BB1" w:rsidRDefault="00B05BB1" w:rsidP="00B05BB1">
                  <w:r>
                    <w:t xml:space="preserve">  6</w:t>
                  </w:r>
                </w:p>
              </w:tc>
            </w:tr>
            <w:tr w:rsidR="00B05BB1" w:rsidTr="00D071AC">
              <w:tc>
                <w:tcPr>
                  <w:tcW w:w="3005" w:type="dxa"/>
                </w:tcPr>
                <w:p w:rsidR="00B05BB1" w:rsidRDefault="00B05BB1" w:rsidP="00B05BB1">
                  <w:r>
                    <w:t xml:space="preserve">Others   </w:t>
                  </w:r>
                </w:p>
              </w:tc>
              <w:tc>
                <w:tcPr>
                  <w:tcW w:w="1962" w:type="dxa"/>
                </w:tcPr>
                <w:p w:rsidR="00B05BB1" w:rsidRDefault="00B05BB1" w:rsidP="00B05BB1">
                  <w:r>
                    <w:t xml:space="preserve">  5</w:t>
                  </w:r>
                </w:p>
              </w:tc>
            </w:tr>
          </w:tbl>
          <w:p w:rsidR="00B05BB1" w:rsidRDefault="00B05BB1" w:rsidP="00B05BB1"/>
        </w:tc>
      </w:tr>
      <w:tr w:rsidR="00B05BB1" w:rsidTr="00125776">
        <w:trPr>
          <w:trHeight w:val="2717"/>
        </w:trPr>
        <w:tc>
          <w:tcPr>
            <w:tcW w:w="657" w:type="dxa"/>
            <w:vMerge/>
          </w:tcPr>
          <w:p w:rsidR="00B05BB1" w:rsidRDefault="00B05BB1" w:rsidP="00B05BB1"/>
        </w:tc>
        <w:tc>
          <w:tcPr>
            <w:tcW w:w="1402" w:type="dxa"/>
            <w:vMerge/>
          </w:tcPr>
          <w:p w:rsidR="00B05BB1" w:rsidRDefault="00B05BB1" w:rsidP="00B05BB1"/>
        </w:tc>
        <w:tc>
          <w:tcPr>
            <w:tcW w:w="1229" w:type="dxa"/>
          </w:tcPr>
          <w:p w:rsidR="00B05BB1" w:rsidRDefault="00B05BB1" w:rsidP="00B05BB1">
            <w:pPr>
              <w:jc w:val="center"/>
            </w:pPr>
            <w:r>
              <w:t>Bidder’ Submission</w:t>
            </w:r>
          </w:p>
          <w:p w:rsidR="00B05BB1" w:rsidRDefault="00B05BB1" w:rsidP="00B05BB1">
            <w:pPr>
              <w:jc w:val="center"/>
            </w:pPr>
            <w:r>
              <w:t>(Fill all details here)</w:t>
            </w:r>
          </w:p>
        </w:tc>
        <w:tc>
          <w:tcPr>
            <w:tcW w:w="6743" w:type="dxa"/>
          </w:tcPr>
          <w:p w:rsidR="00B05BB1" w:rsidRDefault="000C39D2" w:rsidP="00B05BB1">
            <w:r>
              <w:t xml:space="preserve">Average annual financial turnover: Rs : </w:t>
            </w:r>
          </w:p>
          <w:p w:rsidR="000C39D2" w:rsidRDefault="000C39D2" w:rsidP="00B05BB1">
            <w:r>
              <w:t xml:space="preserve">( Last 3 Audited Annual Financial Turnover/3 ) </w:t>
            </w:r>
          </w:p>
          <w:p w:rsidR="000C39D2" w:rsidRDefault="000C39D2" w:rsidP="00B05BB1"/>
          <w:p w:rsidR="000C39D2" w:rsidRDefault="000C39D2" w:rsidP="00B05BB1">
            <w:r>
              <w:t>Turnover</w:t>
            </w:r>
          </w:p>
          <w:p w:rsidR="000C39D2" w:rsidRDefault="000C39D2" w:rsidP="00B05BB1">
            <w:r>
              <w:t>2024-25</w:t>
            </w:r>
          </w:p>
          <w:p w:rsidR="000C39D2" w:rsidRDefault="000C39D2" w:rsidP="00B05BB1">
            <w:r>
              <w:t>2023-24</w:t>
            </w:r>
          </w:p>
          <w:p w:rsidR="000C39D2" w:rsidRDefault="000C39D2" w:rsidP="00B05BB1">
            <w:r>
              <w:t>2022-23</w:t>
            </w:r>
          </w:p>
          <w:p w:rsidR="000C39D2" w:rsidRDefault="000C39D2" w:rsidP="00B05BB1">
            <w:r>
              <w:t>2021-22</w:t>
            </w:r>
          </w:p>
          <w:p w:rsidR="000C39D2" w:rsidRDefault="000C39D2" w:rsidP="00B05BB1"/>
          <w:p w:rsidR="000C39D2" w:rsidRDefault="000C39D2" w:rsidP="00B05BB1">
            <w:r>
              <w:t xml:space="preserve">(  Certified submission by  CA/Company Auditor or Authorised Signatory along with Annual Statements ) </w:t>
            </w:r>
          </w:p>
        </w:tc>
      </w:tr>
      <w:tr w:rsidR="000A7EB4" w:rsidTr="00125776">
        <w:trPr>
          <w:trHeight w:val="2717"/>
        </w:trPr>
        <w:tc>
          <w:tcPr>
            <w:tcW w:w="657" w:type="dxa"/>
            <w:vMerge/>
          </w:tcPr>
          <w:p w:rsidR="00B05BB1" w:rsidRDefault="00B05BB1" w:rsidP="00B05BB1"/>
        </w:tc>
        <w:tc>
          <w:tcPr>
            <w:tcW w:w="1402" w:type="dxa"/>
            <w:vMerge/>
          </w:tcPr>
          <w:p w:rsidR="00B05BB1" w:rsidRDefault="00B05BB1" w:rsidP="00B05BB1"/>
        </w:tc>
        <w:tc>
          <w:tcPr>
            <w:tcW w:w="1229" w:type="dxa"/>
            <w:vAlign w:val="center"/>
          </w:tcPr>
          <w:p w:rsidR="00B05BB1" w:rsidRDefault="00B05BB1" w:rsidP="00B05BB1">
            <w:pPr>
              <w:jc w:val="center"/>
            </w:pPr>
            <w:r>
              <w:t>10</w:t>
            </w:r>
          </w:p>
        </w:tc>
        <w:tc>
          <w:tcPr>
            <w:tcW w:w="6743" w:type="dxa"/>
          </w:tcPr>
          <w:p w:rsidR="00B05BB1" w:rsidRDefault="00B05BB1" w:rsidP="00B05BB1">
            <w:r>
              <w:t>The Profit making in the last three financial years as stated above</w:t>
            </w:r>
          </w:p>
          <w:p w:rsidR="00B05BB1" w:rsidRDefault="00B05BB1" w:rsidP="00B05BB1"/>
          <w:tbl>
            <w:tblPr>
              <w:tblStyle w:val="TableGrid"/>
              <w:tblW w:w="0" w:type="auto"/>
              <w:tblLook w:val="04A0" w:firstRow="1" w:lastRow="0" w:firstColumn="1" w:lastColumn="0" w:noHBand="0" w:noVBand="1"/>
            </w:tblPr>
            <w:tblGrid>
              <w:gridCol w:w="3005"/>
              <w:gridCol w:w="1962"/>
            </w:tblGrid>
            <w:tr w:rsidR="00B05BB1" w:rsidTr="000A7EB4">
              <w:tc>
                <w:tcPr>
                  <w:tcW w:w="3005" w:type="dxa"/>
                </w:tcPr>
                <w:p w:rsidR="00B05BB1" w:rsidRDefault="00B05BB1" w:rsidP="00B05BB1">
                  <w:r>
                    <w:t xml:space="preserve">3 years average profit </w:t>
                  </w:r>
                </w:p>
                <w:p w:rsidR="00B05BB1" w:rsidRDefault="00B05BB1" w:rsidP="00B05BB1">
                  <w:r>
                    <w:t>(In crores)</w:t>
                  </w:r>
                  <w:r w:rsidR="000A7EB4">
                    <w:t xml:space="preserve"> among submitted proposals</w:t>
                  </w:r>
                </w:p>
              </w:tc>
              <w:tc>
                <w:tcPr>
                  <w:tcW w:w="1962" w:type="dxa"/>
                </w:tcPr>
                <w:p w:rsidR="00B05BB1" w:rsidRDefault="00B05BB1" w:rsidP="00B05BB1">
                  <w:r>
                    <w:t>Points</w:t>
                  </w:r>
                </w:p>
              </w:tc>
            </w:tr>
            <w:tr w:rsidR="00B05BB1" w:rsidTr="000A7EB4">
              <w:tc>
                <w:tcPr>
                  <w:tcW w:w="3005" w:type="dxa"/>
                </w:tcPr>
                <w:p w:rsidR="00B05BB1" w:rsidRDefault="00B05BB1" w:rsidP="00B05BB1">
                  <w:r>
                    <w:t>Highest average profit</w:t>
                  </w:r>
                </w:p>
              </w:tc>
              <w:tc>
                <w:tcPr>
                  <w:tcW w:w="1962" w:type="dxa"/>
                </w:tcPr>
                <w:p w:rsidR="00B05BB1" w:rsidRDefault="00B05BB1" w:rsidP="00B05BB1">
                  <w:r>
                    <w:t>10</w:t>
                  </w:r>
                </w:p>
              </w:tc>
            </w:tr>
            <w:tr w:rsidR="00B05BB1" w:rsidTr="000A7EB4">
              <w:tc>
                <w:tcPr>
                  <w:tcW w:w="3005" w:type="dxa"/>
                </w:tcPr>
                <w:p w:rsidR="00B05BB1" w:rsidRDefault="00B05BB1" w:rsidP="00B05BB1">
                  <w:r>
                    <w:t xml:space="preserve">Second Highest </w:t>
                  </w:r>
                </w:p>
              </w:tc>
              <w:tc>
                <w:tcPr>
                  <w:tcW w:w="1962" w:type="dxa"/>
                </w:tcPr>
                <w:p w:rsidR="00B05BB1" w:rsidRDefault="00B05BB1" w:rsidP="00B05BB1">
                  <w:r>
                    <w:t xml:space="preserve"> 8</w:t>
                  </w:r>
                </w:p>
              </w:tc>
            </w:tr>
            <w:tr w:rsidR="00B05BB1" w:rsidTr="000A7EB4">
              <w:tc>
                <w:tcPr>
                  <w:tcW w:w="3005" w:type="dxa"/>
                </w:tcPr>
                <w:p w:rsidR="00B05BB1" w:rsidRDefault="00B05BB1" w:rsidP="00B05BB1">
                  <w:r>
                    <w:t xml:space="preserve">Third Highest  </w:t>
                  </w:r>
                </w:p>
              </w:tc>
              <w:tc>
                <w:tcPr>
                  <w:tcW w:w="1962" w:type="dxa"/>
                </w:tcPr>
                <w:p w:rsidR="00B05BB1" w:rsidRDefault="00B05BB1" w:rsidP="00B05BB1">
                  <w:r>
                    <w:t xml:space="preserve"> 6</w:t>
                  </w:r>
                </w:p>
              </w:tc>
            </w:tr>
            <w:tr w:rsidR="00B05BB1" w:rsidTr="000A7EB4">
              <w:tc>
                <w:tcPr>
                  <w:tcW w:w="3005" w:type="dxa"/>
                </w:tcPr>
                <w:p w:rsidR="00B05BB1" w:rsidRDefault="00B05BB1" w:rsidP="00B05BB1">
                  <w:r>
                    <w:t xml:space="preserve">Others   </w:t>
                  </w:r>
                </w:p>
              </w:tc>
              <w:tc>
                <w:tcPr>
                  <w:tcW w:w="1962" w:type="dxa"/>
                </w:tcPr>
                <w:p w:rsidR="00B05BB1" w:rsidRDefault="00B05BB1" w:rsidP="00B05BB1">
                  <w:r>
                    <w:t xml:space="preserve"> 5</w:t>
                  </w:r>
                </w:p>
              </w:tc>
            </w:tr>
          </w:tbl>
          <w:p w:rsidR="00B05BB1" w:rsidRDefault="00B05BB1" w:rsidP="00B05BB1"/>
        </w:tc>
      </w:tr>
      <w:tr w:rsidR="000C39D2" w:rsidTr="00125776">
        <w:trPr>
          <w:trHeight w:val="2717"/>
        </w:trPr>
        <w:tc>
          <w:tcPr>
            <w:tcW w:w="657" w:type="dxa"/>
          </w:tcPr>
          <w:p w:rsidR="000C39D2" w:rsidRDefault="000C39D2" w:rsidP="000C39D2"/>
        </w:tc>
        <w:tc>
          <w:tcPr>
            <w:tcW w:w="1402" w:type="dxa"/>
          </w:tcPr>
          <w:p w:rsidR="000C39D2" w:rsidRDefault="000C39D2" w:rsidP="000C39D2"/>
        </w:tc>
        <w:tc>
          <w:tcPr>
            <w:tcW w:w="1229" w:type="dxa"/>
          </w:tcPr>
          <w:p w:rsidR="000C39D2" w:rsidRDefault="000C39D2" w:rsidP="000C39D2">
            <w:pPr>
              <w:jc w:val="center"/>
            </w:pPr>
            <w:r>
              <w:t>Bidder’ Submission</w:t>
            </w:r>
          </w:p>
          <w:p w:rsidR="000C39D2" w:rsidRDefault="000C39D2" w:rsidP="000C39D2">
            <w:pPr>
              <w:jc w:val="center"/>
            </w:pPr>
            <w:r>
              <w:t>(Fill all details here)</w:t>
            </w:r>
          </w:p>
        </w:tc>
        <w:tc>
          <w:tcPr>
            <w:tcW w:w="6743" w:type="dxa"/>
          </w:tcPr>
          <w:p w:rsidR="000C39D2" w:rsidRDefault="000C39D2" w:rsidP="000C39D2">
            <w:r>
              <w:t xml:space="preserve">Audited Average  </w:t>
            </w:r>
            <w:r>
              <w:rPr>
                <w:rFonts w:ascii="Arial" w:hAnsi="Arial" w:cs="Arial"/>
                <w:color w:val="474747"/>
                <w:sz w:val="21"/>
                <w:szCs w:val="21"/>
                <w:shd w:val="clear" w:color="auto" w:fill="FFFFFF"/>
              </w:rPr>
              <w:t>positive Net </w:t>
            </w:r>
            <w:r>
              <w:rPr>
                <w:rStyle w:val="Emphasis"/>
                <w:rFonts w:ascii="Arial" w:hAnsi="Arial" w:cs="Arial"/>
                <w:b/>
                <w:bCs/>
                <w:i w:val="0"/>
                <w:iCs w:val="0"/>
                <w:color w:val="767676"/>
                <w:sz w:val="21"/>
                <w:szCs w:val="21"/>
                <w:shd w:val="clear" w:color="auto" w:fill="FFFFFF"/>
              </w:rPr>
              <w:t>Profit</w:t>
            </w:r>
            <w:r>
              <w:rPr>
                <w:rFonts w:ascii="Arial" w:hAnsi="Arial" w:cs="Arial"/>
                <w:color w:val="474747"/>
                <w:sz w:val="21"/>
                <w:szCs w:val="21"/>
                <w:shd w:val="clear" w:color="auto" w:fill="FFFFFF"/>
              </w:rPr>
              <w:t> (</w:t>
            </w:r>
            <w:r>
              <w:rPr>
                <w:rStyle w:val="Emphasis"/>
                <w:rFonts w:ascii="Arial" w:hAnsi="Arial" w:cs="Arial"/>
                <w:b/>
                <w:bCs/>
                <w:i w:val="0"/>
                <w:iCs w:val="0"/>
                <w:color w:val="767676"/>
                <w:sz w:val="21"/>
                <w:szCs w:val="21"/>
                <w:shd w:val="clear" w:color="auto" w:fill="FFFFFF"/>
              </w:rPr>
              <w:t>profit</w:t>
            </w:r>
            <w:r>
              <w:rPr>
                <w:rFonts w:ascii="Arial" w:hAnsi="Arial" w:cs="Arial"/>
                <w:color w:val="474747"/>
                <w:sz w:val="21"/>
                <w:szCs w:val="21"/>
                <w:shd w:val="clear" w:color="auto" w:fill="FFFFFF"/>
              </w:rPr>
              <w:t> after tax)</w:t>
            </w:r>
            <w:r>
              <w:t xml:space="preserve"> in last three financial years  Rs : </w:t>
            </w:r>
          </w:p>
          <w:p w:rsidR="000C39D2" w:rsidRDefault="000C39D2" w:rsidP="000C39D2">
            <w:r>
              <w:t xml:space="preserve">( Last 3 years audited </w:t>
            </w:r>
            <w:r>
              <w:rPr>
                <w:rFonts w:ascii="Arial" w:hAnsi="Arial" w:cs="Arial"/>
                <w:color w:val="474747"/>
                <w:sz w:val="21"/>
                <w:szCs w:val="21"/>
                <w:shd w:val="clear" w:color="auto" w:fill="FFFFFF"/>
              </w:rPr>
              <w:t>positive Net </w:t>
            </w:r>
            <w:r>
              <w:rPr>
                <w:rStyle w:val="Emphasis"/>
                <w:rFonts w:ascii="Arial" w:hAnsi="Arial" w:cs="Arial"/>
                <w:b/>
                <w:bCs/>
                <w:i w:val="0"/>
                <w:iCs w:val="0"/>
                <w:color w:val="767676"/>
                <w:sz w:val="21"/>
                <w:szCs w:val="21"/>
                <w:shd w:val="clear" w:color="auto" w:fill="FFFFFF"/>
              </w:rPr>
              <w:t>Profit</w:t>
            </w:r>
            <w:r>
              <w:rPr>
                <w:rFonts w:ascii="Arial" w:hAnsi="Arial" w:cs="Arial"/>
                <w:color w:val="474747"/>
                <w:sz w:val="21"/>
                <w:szCs w:val="21"/>
                <w:shd w:val="clear" w:color="auto" w:fill="FFFFFF"/>
              </w:rPr>
              <w:t> (</w:t>
            </w:r>
            <w:r>
              <w:rPr>
                <w:rStyle w:val="Emphasis"/>
                <w:rFonts w:ascii="Arial" w:hAnsi="Arial" w:cs="Arial"/>
                <w:b/>
                <w:bCs/>
                <w:i w:val="0"/>
                <w:iCs w:val="0"/>
                <w:color w:val="767676"/>
                <w:sz w:val="21"/>
                <w:szCs w:val="21"/>
                <w:shd w:val="clear" w:color="auto" w:fill="FFFFFF"/>
              </w:rPr>
              <w:t>profit</w:t>
            </w:r>
            <w:r>
              <w:rPr>
                <w:rFonts w:ascii="Arial" w:hAnsi="Arial" w:cs="Arial"/>
                <w:color w:val="474747"/>
                <w:sz w:val="21"/>
                <w:szCs w:val="21"/>
                <w:shd w:val="clear" w:color="auto" w:fill="FFFFFF"/>
              </w:rPr>
              <w:t> after tax)</w:t>
            </w:r>
            <w:r>
              <w:t xml:space="preserve"> /3 ) </w:t>
            </w:r>
          </w:p>
          <w:p w:rsidR="000C39D2" w:rsidRDefault="000C39D2" w:rsidP="000C39D2"/>
          <w:p w:rsidR="000C39D2" w:rsidRDefault="000C39D2" w:rsidP="000C39D2">
            <w:r>
              <w:rPr>
                <w:rFonts w:ascii="Arial" w:hAnsi="Arial" w:cs="Arial"/>
                <w:color w:val="474747"/>
                <w:sz w:val="21"/>
                <w:szCs w:val="21"/>
                <w:shd w:val="clear" w:color="auto" w:fill="FFFFFF"/>
              </w:rPr>
              <w:t>Last 3 years audited positive Net </w:t>
            </w:r>
            <w:r>
              <w:rPr>
                <w:rStyle w:val="Emphasis"/>
                <w:rFonts w:ascii="Arial" w:hAnsi="Arial" w:cs="Arial"/>
                <w:b/>
                <w:bCs/>
                <w:i w:val="0"/>
                <w:iCs w:val="0"/>
                <w:color w:val="767676"/>
                <w:sz w:val="21"/>
                <w:szCs w:val="21"/>
                <w:shd w:val="clear" w:color="auto" w:fill="FFFFFF"/>
              </w:rPr>
              <w:t>Profit</w:t>
            </w:r>
            <w:r>
              <w:rPr>
                <w:rFonts w:ascii="Arial" w:hAnsi="Arial" w:cs="Arial"/>
                <w:color w:val="474747"/>
                <w:sz w:val="21"/>
                <w:szCs w:val="21"/>
                <w:shd w:val="clear" w:color="auto" w:fill="FFFFFF"/>
              </w:rPr>
              <w:t> (</w:t>
            </w:r>
            <w:r>
              <w:rPr>
                <w:rStyle w:val="Emphasis"/>
                <w:rFonts w:ascii="Arial" w:hAnsi="Arial" w:cs="Arial"/>
                <w:b/>
                <w:bCs/>
                <w:i w:val="0"/>
                <w:iCs w:val="0"/>
                <w:color w:val="767676"/>
                <w:sz w:val="21"/>
                <w:szCs w:val="21"/>
                <w:shd w:val="clear" w:color="auto" w:fill="FFFFFF"/>
              </w:rPr>
              <w:t>profit</w:t>
            </w:r>
            <w:r>
              <w:rPr>
                <w:rFonts w:ascii="Arial" w:hAnsi="Arial" w:cs="Arial"/>
                <w:color w:val="474747"/>
                <w:sz w:val="21"/>
                <w:szCs w:val="21"/>
                <w:shd w:val="clear" w:color="auto" w:fill="FFFFFF"/>
              </w:rPr>
              <w:t> after tax)</w:t>
            </w:r>
            <w:r>
              <w:t xml:space="preserve"> </w:t>
            </w:r>
          </w:p>
          <w:p w:rsidR="000C39D2" w:rsidRDefault="000C39D2" w:rsidP="000C39D2">
            <w:r>
              <w:t>2024-25</w:t>
            </w:r>
          </w:p>
          <w:p w:rsidR="000C39D2" w:rsidRDefault="000C39D2" w:rsidP="000C39D2">
            <w:r>
              <w:t>2023-24</w:t>
            </w:r>
          </w:p>
          <w:p w:rsidR="000C39D2" w:rsidRDefault="000C39D2" w:rsidP="000C39D2">
            <w:r>
              <w:t>2022-23</w:t>
            </w:r>
          </w:p>
          <w:p w:rsidR="000C39D2" w:rsidRDefault="000C39D2" w:rsidP="000C39D2">
            <w:r>
              <w:t>2021-22</w:t>
            </w:r>
          </w:p>
          <w:p w:rsidR="000C39D2" w:rsidRDefault="000C39D2" w:rsidP="000C39D2"/>
          <w:p w:rsidR="000C39D2" w:rsidRDefault="000C39D2" w:rsidP="000C39D2">
            <w:r>
              <w:t xml:space="preserve">(  Certified submission by  CA/Company Auditor or Authorised Signatory along with Annual Statements ) </w:t>
            </w:r>
            <w:r w:rsidR="000A7EB4">
              <w:t xml:space="preserve"> </w:t>
            </w:r>
          </w:p>
        </w:tc>
      </w:tr>
      <w:tr w:rsidR="000A7EB4" w:rsidTr="00125776">
        <w:tc>
          <w:tcPr>
            <w:tcW w:w="657" w:type="dxa"/>
          </w:tcPr>
          <w:p w:rsidR="000C39D2" w:rsidRDefault="000C39D2" w:rsidP="000C39D2"/>
        </w:tc>
        <w:tc>
          <w:tcPr>
            <w:tcW w:w="1402" w:type="dxa"/>
          </w:tcPr>
          <w:p w:rsidR="000C39D2" w:rsidRDefault="000C39D2" w:rsidP="000C39D2"/>
        </w:tc>
        <w:tc>
          <w:tcPr>
            <w:tcW w:w="1229" w:type="dxa"/>
          </w:tcPr>
          <w:p w:rsidR="000C39D2" w:rsidRDefault="000C39D2" w:rsidP="000C39D2">
            <w:pPr>
              <w:jc w:val="center"/>
            </w:pPr>
          </w:p>
        </w:tc>
        <w:tc>
          <w:tcPr>
            <w:tcW w:w="6743" w:type="dxa"/>
          </w:tcPr>
          <w:p w:rsidR="000C39D2" w:rsidRPr="00B33BBC" w:rsidRDefault="000C39D2" w:rsidP="000C39D2">
            <w:pPr>
              <w:rPr>
                <w:rFonts w:eastAsia="Times New Roman" w:cs="Times New Roman"/>
                <w:sz w:val="18"/>
                <w:szCs w:val="18"/>
              </w:rPr>
            </w:pPr>
          </w:p>
        </w:tc>
      </w:tr>
      <w:tr w:rsidR="000A7EB4" w:rsidTr="00125776">
        <w:tc>
          <w:tcPr>
            <w:tcW w:w="657" w:type="dxa"/>
            <w:vMerge w:val="restart"/>
          </w:tcPr>
          <w:p w:rsidR="000C39D2" w:rsidRDefault="000C39D2" w:rsidP="000C39D2">
            <w:r>
              <w:t>3</w:t>
            </w:r>
          </w:p>
        </w:tc>
        <w:tc>
          <w:tcPr>
            <w:tcW w:w="1402" w:type="dxa"/>
            <w:vMerge w:val="restart"/>
          </w:tcPr>
          <w:p w:rsidR="000C39D2" w:rsidRDefault="000A7EB4" w:rsidP="000C39D2">
            <w:r>
              <w:t xml:space="preserve">Relevant </w:t>
            </w:r>
            <w:r w:rsidR="000C39D2">
              <w:t xml:space="preserve">Aadhar Masking solution </w:t>
            </w:r>
            <w:r>
              <w:t xml:space="preserve">capability </w:t>
            </w:r>
          </w:p>
          <w:p w:rsidR="000A7EB4" w:rsidRDefault="000A7EB4" w:rsidP="000C39D2"/>
        </w:tc>
        <w:tc>
          <w:tcPr>
            <w:tcW w:w="1229" w:type="dxa"/>
            <w:vAlign w:val="center"/>
          </w:tcPr>
          <w:p w:rsidR="000C39D2" w:rsidRDefault="000C39D2" w:rsidP="000C39D2">
            <w:pPr>
              <w:jc w:val="center"/>
            </w:pPr>
            <w:r>
              <w:t>15</w:t>
            </w:r>
          </w:p>
        </w:tc>
        <w:tc>
          <w:tcPr>
            <w:tcW w:w="6743" w:type="dxa"/>
          </w:tcPr>
          <w:p w:rsidR="00310E79" w:rsidRDefault="00310E79" w:rsidP="000A7EB4">
            <w:r>
              <w:t xml:space="preserve">No of Projects </w:t>
            </w:r>
            <w:r w:rsidR="000C39D2" w:rsidRPr="00B33BBC">
              <w:t xml:space="preserve">in providing Aadhaar masking solutions for </w:t>
            </w:r>
            <w:r w:rsidR="000C39D2">
              <w:t>RBI /IRDAI regulated Institution’s</w:t>
            </w:r>
            <w:r w:rsidR="000C39D2" w:rsidRPr="00B33BBC">
              <w:t>.</w:t>
            </w:r>
            <w:r w:rsidR="000A7EB4">
              <w:t xml:space="preserve"> The assignment submitted must be relevant to LIC’s Scope of Work.</w:t>
            </w:r>
            <w:r>
              <w:t xml:space="preserve"> </w:t>
            </w:r>
          </w:p>
          <w:p w:rsidR="000C39D2" w:rsidRDefault="00310E79" w:rsidP="000C39D2">
            <w:r>
              <w:t xml:space="preserve"> </w:t>
            </w:r>
          </w:p>
          <w:tbl>
            <w:tblPr>
              <w:tblStyle w:val="TableGrid"/>
              <w:tblW w:w="0" w:type="auto"/>
              <w:tblLook w:val="04A0" w:firstRow="1" w:lastRow="0" w:firstColumn="1" w:lastColumn="0" w:noHBand="0" w:noVBand="1"/>
            </w:tblPr>
            <w:tblGrid>
              <w:gridCol w:w="3005"/>
              <w:gridCol w:w="1962"/>
            </w:tblGrid>
            <w:tr w:rsidR="000C39D2" w:rsidTr="000A7EB4">
              <w:tc>
                <w:tcPr>
                  <w:tcW w:w="3005" w:type="dxa"/>
                </w:tcPr>
                <w:p w:rsidR="000C39D2" w:rsidRDefault="000C39D2" w:rsidP="000C39D2">
                  <w:r>
                    <w:t>Projects executed</w:t>
                  </w:r>
                </w:p>
              </w:tc>
              <w:tc>
                <w:tcPr>
                  <w:tcW w:w="1962" w:type="dxa"/>
                </w:tcPr>
                <w:p w:rsidR="000C39D2" w:rsidRDefault="000C39D2" w:rsidP="000C39D2">
                  <w:r>
                    <w:t>Points</w:t>
                  </w:r>
                </w:p>
              </w:tc>
            </w:tr>
            <w:tr w:rsidR="000C39D2" w:rsidTr="000A7EB4">
              <w:tc>
                <w:tcPr>
                  <w:tcW w:w="3005" w:type="dxa"/>
                </w:tcPr>
                <w:p w:rsidR="000C39D2" w:rsidRDefault="000C39D2" w:rsidP="000C39D2">
                  <w:r>
                    <w:t xml:space="preserve">Highest Projects </w:t>
                  </w:r>
                  <w:r w:rsidR="000A7EB4">
                    <w:t xml:space="preserve"> among submitted proposals</w:t>
                  </w:r>
                </w:p>
              </w:tc>
              <w:tc>
                <w:tcPr>
                  <w:tcW w:w="1962" w:type="dxa"/>
                </w:tcPr>
                <w:p w:rsidR="000C39D2" w:rsidRDefault="000C39D2" w:rsidP="000C39D2">
                  <w:r>
                    <w:t>15</w:t>
                  </w:r>
                </w:p>
              </w:tc>
            </w:tr>
            <w:tr w:rsidR="000C39D2" w:rsidTr="000A7EB4">
              <w:tc>
                <w:tcPr>
                  <w:tcW w:w="3005" w:type="dxa"/>
                </w:tcPr>
                <w:p w:rsidR="000C39D2" w:rsidRDefault="000C39D2" w:rsidP="000C39D2">
                  <w:r>
                    <w:t>Second Highest</w:t>
                  </w:r>
                </w:p>
              </w:tc>
              <w:tc>
                <w:tcPr>
                  <w:tcW w:w="1962" w:type="dxa"/>
                </w:tcPr>
                <w:p w:rsidR="000C39D2" w:rsidRDefault="000C39D2" w:rsidP="000C39D2">
                  <w:r>
                    <w:t>12</w:t>
                  </w:r>
                </w:p>
              </w:tc>
            </w:tr>
            <w:tr w:rsidR="000C39D2" w:rsidTr="000A7EB4">
              <w:tc>
                <w:tcPr>
                  <w:tcW w:w="3005" w:type="dxa"/>
                </w:tcPr>
                <w:p w:rsidR="000C39D2" w:rsidRDefault="000C39D2" w:rsidP="000C39D2">
                  <w:r>
                    <w:t>Third Highest</w:t>
                  </w:r>
                </w:p>
              </w:tc>
              <w:tc>
                <w:tcPr>
                  <w:tcW w:w="1962" w:type="dxa"/>
                </w:tcPr>
                <w:p w:rsidR="000C39D2" w:rsidRDefault="000C39D2" w:rsidP="000C39D2">
                  <w:r>
                    <w:t>10</w:t>
                  </w:r>
                </w:p>
              </w:tc>
            </w:tr>
            <w:tr w:rsidR="000C39D2" w:rsidTr="000A7EB4">
              <w:tc>
                <w:tcPr>
                  <w:tcW w:w="3005" w:type="dxa"/>
                </w:tcPr>
                <w:p w:rsidR="000C39D2" w:rsidRDefault="000C39D2" w:rsidP="000C39D2">
                  <w:r>
                    <w:t xml:space="preserve">Others  </w:t>
                  </w:r>
                </w:p>
              </w:tc>
              <w:tc>
                <w:tcPr>
                  <w:tcW w:w="1962" w:type="dxa"/>
                </w:tcPr>
                <w:p w:rsidR="000C39D2" w:rsidRDefault="000C39D2" w:rsidP="000C39D2">
                  <w:r>
                    <w:t>8</w:t>
                  </w:r>
                </w:p>
              </w:tc>
            </w:tr>
          </w:tbl>
          <w:p w:rsidR="000A7EB4" w:rsidRPr="000A7EB4" w:rsidRDefault="000C39D2" w:rsidP="000A7EB4">
            <w:r w:rsidRPr="00B33BBC">
              <w:br/>
              <w:t>Proof – Copy of work order/contract issued by the payer/insurance company, certified by the company's authorized signatory.</w:t>
            </w:r>
            <w:r w:rsidR="000A7EB4">
              <w:t xml:space="preserve"> Bidders are evaluated </w:t>
            </w:r>
            <w:r w:rsidR="000A7EB4" w:rsidRPr="000A7EB4">
              <w:t>in comparison to the proposal received Scores are   assigned based on rank/order of submissions.</w:t>
            </w:r>
          </w:p>
          <w:p w:rsidR="000C39D2" w:rsidRDefault="000C39D2" w:rsidP="000C39D2"/>
          <w:p w:rsidR="000C39D2" w:rsidRPr="00B33BBC" w:rsidRDefault="000C39D2" w:rsidP="000C39D2">
            <w:pPr>
              <w:rPr>
                <w:rFonts w:eastAsia="Times New Roman" w:cs="Times New Roman"/>
                <w:sz w:val="18"/>
                <w:szCs w:val="18"/>
              </w:rPr>
            </w:pPr>
          </w:p>
        </w:tc>
      </w:tr>
      <w:tr w:rsidR="000C39D2" w:rsidTr="00125776">
        <w:tc>
          <w:tcPr>
            <w:tcW w:w="657" w:type="dxa"/>
            <w:vMerge/>
          </w:tcPr>
          <w:p w:rsidR="000C39D2" w:rsidRDefault="000C39D2" w:rsidP="000C39D2"/>
        </w:tc>
        <w:tc>
          <w:tcPr>
            <w:tcW w:w="1402" w:type="dxa"/>
            <w:vMerge/>
          </w:tcPr>
          <w:p w:rsidR="000C39D2" w:rsidRDefault="000C39D2" w:rsidP="000C39D2"/>
        </w:tc>
        <w:tc>
          <w:tcPr>
            <w:tcW w:w="1229" w:type="dxa"/>
            <w:vAlign w:val="center"/>
          </w:tcPr>
          <w:p w:rsidR="000C39D2" w:rsidRDefault="000C39D2" w:rsidP="000C39D2">
            <w:pPr>
              <w:jc w:val="center"/>
            </w:pPr>
            <w:r>
              <w:t>Bidder’ Submission</w:t>
            </w:r>
          </w:p>
          <w:p w:rsidR="000C39D2" w:rsidRDefault="000C39D2" w:rsidP="000C39D2">
            <w:pPr>
              <w:jc w:val="center"/>
            </w:pPr>
            <w:r>
              <w:t>(Fill all details here)</w:t>
            </w:r>
          </w:p>
        </w:tc>
        <w:tc>
          <w:tcPr>
            <w:tcW w:w="6743" w:type="dxa"/>
          </w:tcPr>
          <w:p w:rsidR="000C39D2" w:rsidRDefault="00310E79" w:rsidP="000C39D2">
            <w:r>
              <w:t xml:space="preserve">No of </w:t>
            </w:r>
            <w:proofErr w:type="gramStart"/>
            <w:r>
              <w:t xml:space="preserve">Projects </w:t>
            </w:r>
            <w:r>
              <w:t xml:space="preserve"> </w:t>
            </w:r>
            <w:r w:rsidR="0067372B">
              <w:t>for</w:t>
            </w:r>
            <w:proofErr w:type="gramEnd"/>
            <w:r w:rsidR="0067372B">
              <w:t xml:space="preserve"> providing Aadhaar Masking solutions   :</w:t>
            </w:r>
          </w:p>
          <w:p w:rsidR="0067372B" w:rsidRDefault="0067372B" w:rsidP="000C39D2"/>
          <w:p w:rsidR="0067372B" w:rsidRDefault="0067372B" w:rsidP="000C39D2">
            <w:r>
              <w:t xml:space="preserve">Name of Clients/Projects with brief description of work supported by Purchase Order, Agreement  or satisfactory documentary evidence like Client letter / Sign Off Document, Invoice etc :  </w:t>
            </w:r>
          </w:p>
          <w:p w:rsidR="0067372B" w:rsidRDefault="0067372B" w:rsidP="000C39D2">
            <w:r>
              <w:t xml:space="preserve">Also indicate the Month and Year of </w:t>
            </w:r>
            <w:proofErr w:type="gramStart"/>
            <w:r>
              <w:t>Assignment,  Contract</w:t>
            </w:r>
            <w:proofErr w:type="gramEnd"/>
            <w:r>
              <w:t xml:space="preserve"> Value, Number of Images Masked </w:t>
            </w:r>
            <w:r w:rsidR="000A1B36">
              <w:t xml:space="preserve"> , Duration of Assignment </w:t>
            </w:r>
            <w:r>
              <w:t xml:space="preserve">. </w:t>
            </w:r>
          </w:p>
          <w:p w:rsidR="0067372B" w:rsidRDefault="0067372B" w:rsidP="000C39D2"/>
          <w:p w:rsidR="0067372B" w:rsidRDefault="0067372B" w:rsidP="000C39D2">
            <w:r>
              <w:t>1.</w:t>
            </w:r>
          </w:p>
          <w:p w:rsidR="0067372B" w:rsidRDefault="0067372B" w:rsidP="000C39D2">
            <w:r>
              <w:t>2.</w:t>
            </w:r>
          </w:p>
          <w:p w:rsidR="0067372B" w:rsidRDefault="0067372B" w:rsidP="000C39D2">
            <w:r>
              <w:t>3.</w:t>
            </w:r>
          </w:p>
          <w:p w:rsidR="0067372B" w:rsidRDefault="0067372B" w:rsidP="000C39D2">
            <w:r>
              <w:t>4.</w:t>
            </w:r>
          </w:p>
          <w:p w:rsidR="0067372B" w:rsidRDefault="0067372B" w:rsidP="000C39D2">
            <w:r>
              <w:t>5.</w:t>
            </w:r>
          </w:p>
          <w:p w:rsidR="0067372B" w:rsidRDefault="0067372B" w:rsidP="000C39D2">
            <w:r>
              <w:t>…….</w:t>
            </w:r>
          </w:p>
          <w:p w:rsidR="0067372B" w:rsidRDefault="0067372B" w:rsidP="000C39D2"/>
        </w:tc>
      </w:tr>
      <w:tr w:rsidR="0048127F" w:rsidTr="00125776">
        <w:tc>
          <w:tcPr>
            <w:tcW w:w="657" w:type="dxa"/>
            <w:vMerge/>
          </w:tcPr>
          <w:p w:rsidR="0048127F" w:rsidRDefault="0048127F" w:rsidP="000C39D2"/>
        </w:tc>
        <w:tc>
          <w:tcPr>
            <w:tcW w:w="1402" w:type="dxa"/>
            <w:vMerge/>
          </w:tcPr>
          <w:p w:rsidR="0048127F" w:rsidRDefault="0048127F" w:rsidP="000C39D2"/>
        </w:tc>
        <w:tc>
          <w:tcPr>
            <w:tcW w:w="1229" w:type="dxa"/>
            <w:vMerge w:val="restart"/>
            <w:vAlign w:val="center"/>
          </w:tcPr>
          <w:p w:rsidR="0048127F" w:rsidRDefault="0048127F" w:rsidP="000C39D2">
            <w:pPr>
              <w:jc w:val="center"/>
            </w:pPr>
            <w:r>
              <w:t>15</w:t>
            </w:r>
          </w:p>
        </w:tc>
        <w:tc>
          <w:tcPr>
            <w:tcW w:w="6743" w:type="dxa"/>
          </w:tcPr>
          <w:p w:rsidR="0048127F" w:rsidRDefault="0048127F" w:rsidP="000C39D2">
            <w:r>
              <w:t xml:space="preserve">Contract Value </w:t>
            </w:r>
            <w:proofErr w:type="gramStart"/>
            <w:r>
              <w:t>from  Aadhaar</w:t>
            </w:r>
            <w:proofErr w:type="gramEnd"/>
            <w:r>
              <w:t xml:space="preserve"> masking projects</w:t>
            </w:r>
            <w:r w:rsidRPr="00B33BBC">
              <w:t>.</w:t>
            </w:r>
          </w:p>
          <w:p w:rsidR="0048127F" w:rsidRDefault="0048127F" w:rsidP="000C39D2"/>
          <w:tbl>
            <w:tblPr>
              <w:tblStyle w:val="TableGrid"/>
              <w:tblW w:w="0" w:type="auto"/>
              <w:tblLook w:val="04A0" w:firstRow="1" w:lastRow="0" w:firstColumn="1" w:lastColumn="0" w:noHBand="0" w:noVBand="1"/>
            </w:tblPr>
            <w:tblGrid>
              <w:gridCol w:w="3005"/>
              <w:gridCol w:w="1962"/>
            </w:tblGrid>
            <w:tr w:rsidR="0048127F" w:rsidTr="000A7EB4">
              <w:tc>
                <w:tcPr>
                  <w:tcW w:w="3005" w:type="dxa"/>
                </w:tcPr>
                <w:p w:rsidR="0048127F" w:rsidRDefault="0048127F" w:rsidP="000C39D2">
                  <w:r>
                    <w:t>Contract Value (In crores) among submitted proposals</w:t>
                  </w:r>
                </w:p>
              </w:tc>
              <w:tc>
                <w:tcPr>
                  <w:tcW w:w="1962" w:type="dxa"/>
                </w:tcPr>
                <w:p w:rsidR="0048127F" w:rsidRDefault="0048127F" w:rsidP="000C39D2">
                  <w:r>
                    <w:t>Points</w:t>
                  </w:r>
                </w:p>
              </w:tc>
            </w:tr>
            <w:tr w:rsidR="0048127F" w:rsidTr="000A7EB4">
              <w:tc>
                <w:tcPr>
                  <w:tcW w:w="3005" w:type="dxa"/>
                </w:tcPr>
                <w:p w:rsidR="0048127F" w:rsidRDefault="0048127F" w:rsidP="000C39D2">
                  <w:r>
                    <w:t>Highest Value</w:t>
                  </w:r>
                </w:p>
              </w:tc>
              <w:tc>
                <w:tcPr>
                  <w:tcW w:w="1962" w:type="dxa"/>
                </w:tcPr>
                <w:p w:rsidR="0048127F" w:rsidRDefault="0048127F" w:rsidP="000C39D2">
                  <w:r>
                    <w:t>15</w:t>
                  </w:r>
                </w:p>
              </w:tc>
            </w:tr>
            <w:tr w:rsidR="0048127F" w:rsidTr="000A7EB4">
              <w:tc>
                <w:tcPr>
                  <w:tcW w:w="3005" w:type="dxa"/>
                </w:tcPr>
                <w:p w:rsidR="0048127F" w:rsidRDefault="0048127F" w:rsidP="000C39D2">
                  <w:r>
                    <w:t>Second Highest</w:t>
                  </w:r>
                </w:p>
              </w:tc>
              <w:tc>
                <w:tcPr>
                  <w:tcW w:w="1962" w:type="dxa"/>
                </w:tcPr>
                <w:p w:rsidR="0048127F" w:rsidRDefault="0048127F" w:rsidP="000C39D2">
                  <w:r>
                    <w:t>12</w:t>
                  </w:r>
                </w:p>
              </w:tc>
            </w:tr>
            <w:tr w:rsidR="0048127F" w:rsidTr="000A7EB4">
              <w:tc>
                <w:tcPr>
                  <w:tcW w:w="3005" w:type="dxa"/>
                </w:tcPr>
                <w:p w:rsidR="0048127F" w:rsidRDefault="0048127F" w:rsidP="000C39D2">
                  <w:r>
                    <w:t>Third Highest</w:t>
                  </w:r>
                </w:p>
              </w:tc>
              <w:tc>
                <w:tcPr>
                  <w:tcW w:w="1962" w:type="dxa"/>
                </w:tcPr>
                <w:p w:rsidR="0048127F" w:rsidRDefault="0048127F" w:rsidP="000C39D2">
                  <w:r>
                    <w:t>10</w:t>
                  </w:r>
                </w:p>
              </w:tc>
            </w:tr>
            <w:tr w:rsidR="0048127F" w:rsidTr="000A7EB4">
              <w:tc>
                <w:tcPr>
                  <w:tcW w:w="3005" w:type="dxa"/>
                </w:tcPr>
                <w:p w:rsidR="0048127F" w:rsidRDefault="0048127F" w:rsidP="000C39D2">
                  <w:r>
                    <w:t xml:space="preserve">Others  </w:t>
                  </w:r>
                </w:p>
              </w:tc>
              <w:tc>
                <w:tcPr>
                  <w:tcW w:w="1962" w:type="dxa"/>
                </w:tcPr>
                <w:p w:rsidR="0048127F" w:rsidRDefault="0048127F" w:rsidP="000C39D2">
                  <w:r>
                    <w:t>8</w:t>
                  </w:r>
                </w:p>
              </w:tc>
            </w:tr>
          </w:tbl>
          <w:p w:rsidR="0048127F" w:rsidRPr="00FE0058" w:rsidRDefault="0048127F" w:rsidP="000C39D2"/>
        </w:tc>
      </w:tr>
      <w:tr w:rsidR="0048127F" w:rsidTr="00125776">
        <w:tc>
          <w:tcPr>
            <w:tcW w:w="657" w:type="dxa"/>
            <w:vMerge/>
          </w:tcPr>
          <w:p w:rsidR="0048127F" w:rsidRDefault="0048127F" w:rsidP="000C39D2"/>
        </w:tc>
        <w:tc>
          <w:tcPr>
            <w:tcW w:w="1402" w:type="dxa"/>
            <w:vMerge/>
          </w:tcPr>
          <w:p w:rsidR="0048127F" w:rsidRDefault="0048127F" w:rsidP="000C39D2"/>
        </w:tc>
        <w:tc>
          <w:tcPr>
            <w:tcW w:w="1229" w:type="dxa"/>
            <w:vMerge/>
            <w:vAlign w:val="center"/>
          </w:tcPr>
          <w:p w:rsidR="0048127F" w:rsidRDefault="0048127F" w:rsidP="000C39D2">
            <w:pPr>
              <w:jc w:val="center"/>
            </w:pPr>
          </w:p>
        </w:tc>
        <w:tc>
          <w:tcPr>
            <w:tcW w:w="6743" w:type="dxa"/>
          </w:tcPr>
          <w:p w:rsidR="0048127F" w:rsidRDefault="0048127F" w:rsidP="000C39D2"/>
          <w:p w:rsidR="00E376A1" w:rsidRDefault="00E376A1" w:rsidP="000C39D2">
            <w:r>
              <w:t>Client Name:</w:t>
            </w:r>
          </w:p>
          <w:p w:rsidR="00E376A1" w:rsidRDefault="00E376A1" w:rsidP="000C39D2">
            <w:r>
              <w:t>Year of Assignment:</w:t>
            </w:r>
          </w:p>
          <w:p w:rsidR="00E376A1" w:rsidRDefault="00E376A1" w:rsidP="000C39D2">
            <w:r>
              <w:t>Duration of Assignment:</w:t>
            </w:r>
          </w:p>
          <w:p w:rsidR="00E376A1" w:rsidRDefault="00E376A1" w:rsidP="000C39D2">
            <w:r>
              <w:t>No of Images Masked:</w:t>
            </w:r>
          </w:p>
          <w:p w:rsidR="00E376A1" w:rsidRDefault="00E376A1" w:rsidP="000C39D2">
            <w:r>
              <w:t>Contract Value:</w:t>
            </w:r>
          </w:p>
          <w:p w:rsidR="00E376A1" w:rsidRDefault="00E376A1" w:rsidP="000C39D2">
            <w:r>
              <w:t xml:space="preserve">Project Description: </w:t>
            </w:r>
          </w:p>
          <w:p w:rsidR="0048127F" w:rsidRDefault="0048127F" w:rsidP="000C39D2"/>
          <w:p w:rsidR="0048127F" w:rsidRPr="000A7EB4" w:rsidRDefault="0048127F" w:rsidP="000A7EB4">
            <w:r>
              <w:t xml:space="preserve">Bidders are evaluated </w:t>
            </w:r>
            <w:r w:rsidRPr="000A7EB4">
              <w:t>in comparison to the proposal received Scores are   assigned based on rank/order of submissions.</w:t>
            </w:r>
          </w:p>
          <w:p w:rsidR="0048127F" w:rsidRDefault="0048127F" w:rsidP="000C39D2"/>
        </w:tc>
      </w:tr>
      <w:tr w:rsidR="000A7EB4" w:rsidTr="00125776">
        <w:tc>
          <w:tcPr>
            <w:tcW w:w="657" w:type="dxa"/>
            <w:vMerge/>
          </w:tcPr>
          <w:p w:rsidR="000C39D2" w:rsidRDefault="000C39D2" w:rsidP="000C39D2"/>
        </w:tc>
        <w:tc>
          <w:tcPr>
            <w:tcW w:w="1402" w:type="dxa"/>
            <w:vMerge/>
          </w:tcPr>
          <w:p w:rsidR="000C39D2" w:rsidRDefault="000C39D2" w:rsidP="000C39D2"/>
        </w:tc>
        <w:tc>
          <w:tcPr>
            <w:tcW w:w="1229" w:type="dxa"/>
            <w:vAlign w:val="center"/>
          </w:tcPr>
          <w:p w:rsidR="000C39D2" w:rsidRDefault="000C39D2" w:rsidP="000C39D2">
            <w:pPr>
              <w:jc w:val="center"/>
            </w:pPr>
            <w:r>
              <w:t>15</w:t>
            </w:r>
          </w:p>
        </w:tc>
        <w:tc>
          <w:tcPr>
            <w:tcW w:w="6743" w:type="dxa"/>
          </w:tcPr>
          <w:p w:rsidR="000C39D2" w:rsidRDefault="000C39D2" w:rsidP="000C39D2">
            <w:r w:rsidRPr="00FE0058">
              <w:t>Number of Aadhaar Images Masked in Single Assignment.</w:t>
            </w:r>
          </w:p>
          <w:p w:rsidR="000C39D2" w:rsidRDefault="000C39D2" w:rsidP="000C39D2"/>
          <w:tbl>
            <w:tblPr>
              <w:tblStyle w:val="TableGrid"/>
              <w:tblW w:w="0" w:type="auto"/>
              <w:tblLook w:val="04A0" w:firstRow="1" w:lastRow="0" w:firstColumn="1" w:lastColumn="0" w:noHBand="0" w:noVBand="1"/>
            </w:tblPr>
            <w:tblGrid>
              <w:gridCol w:w="3005"/>
              <w:gridCol w:w="1962"/>
            </w:tblGrid>
            <w:tr w:rsidR="000C39D2" w:rsidTr="000A7EB4">
              <w:tc>
                <w:tcPr>
                  <w:tcW w:w="3005" w:type="dxa"/>
                </w:tcPr>
                <w:p w:rsidR="000C39D2" w:rsidRDefault="000C39D2" w:rsidP="000C39D2">
                  <w:r>
                    <w:t xml:space="preserve">Number of masked images </w:t>
                  </w:r>
                  <w:r w:rsidR="000A7EB4">
                    <w:t xml:space="preserve"> among submitted proposals</w:t>
                  </w:r>
                </w:p>
              </w:tc>
              <w:tc>
                <w:tcPr>
                  <w:tcW w:w="1962" w:type="dxa"/>
                </w:tcPr>
                <w:p w:rsidR="000C39D2" w:rsidRDefault="000C39D2" w:rsidP="000C39D2">
                  <w:r>
                    <w:t>Points</w:t>
                  </w:r>
                </w:p>
              </w:tc>
            </w:tr>
            <w:tr w:rsidR="000C39D2" w:rsidTr="000A7EB4">
              <w:tc>
                <w:tcPr>
                  <w:tcW w:w="3005" w:type="dxa"/>
                </w:tcPr>
                <w:p w:rsidR="000C39D2" w:rsidRDefault="000C39D2" w:rsidP="000C39D2">
                  <w:r>
                    <w:t>Highest images</w:t>
                  </w:r>
                </w:p>
              </w:tc>
              <w:tc>
                <w:tcPr>
                  <w:tcW w:w="1962" w:type="dxa"/>
                </w:tcPr>
                <w:p w:rsidR="000C39D2" w:rsidRDefault="000C39D2" w:rsidP="000C39D2">
                  <w:r>
                    <w:t>15</w:t>
                  </w:r>
                </w:p>
              </w:tc>
            </w:tr>
            <w:tr w:rsidR="000C39D2" w:rsidTr="000A7EB4">
              <w:tc>
                <w:tcPr>
                  <w:tcW w:w="3005" w:type="dxa"/>
                </w:tcPr>
                <w:p w:rsidR="000C39D2" w:rsidRDefault="000C39D2" w:rsidP="000C39D2">
                  <w:r>
                    <w:t>Second Highest</w:t>
                  </w:r>
                </w:p>
              </w:tc>
              <w:tc>
                <w:tcPr>
                  <w:tcW w:w="1962" w:type="dxa"/>
                </w:tcPr>
                <w:p w:rsidR="000C39D2" w:rsidRDefault="000C39D2" w:rsidP="000C39D2">
                  <w:r>
                    <w:t>12</w:t>
                  </w:r>
                </w:p>
              </w:tc>
            </w:tr>
            <w:tr w:rsidR="000C39D2" w:rsidTr="000A7EB4">
              <w:tc>
                <w:tcPr>
                  <w:tcW w:w="3005" w:type="dxa"/>
                </w:tcPr>
                <w:p w:rsidR="000C39D2" w:rsidRDefault="000C39D2" w:rsidP="000C39D2">
                  <w:r>
                    <w:t>Third Highest</w:t>
                  </w:r>
                </w:p>
              </w:tc>
              <w:tc>
                <w:tcPr>
                  <w:tcW w:w="1962" w:type="dxa"/>
                </w:tcPr>
                <w:p w:rsidR="000C39D2" w:rsidRDefault="000C39D2" w:rsidP="000C39D2">
                  <w:r>
                    <w:t>10</w:t>
                  </w:r>
                </w:p>
              </w:tc>
            </w:tr>
            <w:tr w:rsidR="000C39D2" w:rsidTr="000A7EB4">
              <w:tc>
                <w:tcPr>
                  <w:tcW w:w="3005" w:type="dxa"/>
                </w:tcPr>
                <w:p w:rsidR="000C39D2" w:rsidRDefault="000C39D2" w:rsidP="000C39D2">
                  <w:r>
                    <w:t xml:space="preserve">Others  </w:t>
                  </w:r>
                </w:p>
              </w:tc>
              <w:tc>
                <w:tcPr>
                  <w:tcW w:w="1962" w:type="dxa"/>
                </w:tcPr>
                <w:p w:rsidR="000C39D2" w:rsidRDefault="000C39D2" w:rsidP="000C39D2">
                  <w:r>
                    <w:t>8</w:t>
                  </w:r>
                </w:p>
              </w:tc>
            </w:tr>
          </w:tbl>
          <w:p w:rsidR="000C39D2" w:rsidRDefault="000C39D2" w:rsidP="000C39D2">
            <w:r>
              <w:t xml:space="preserve"> </w:t>
            </w:r>
          </w:p>
        </w:tc>
      </w:tr>
      <w:tr w:rsidR="000A1B36" w:rsidTr="00125776">
        <w:tc>
          <w:tcPr>
            <w:tcW w:w="657" w:type="dxa"/>
          </w:tcPr>
          <w:p w:rsidR="000A1B36" w:rsidRDefault="000A1B36" w:rsidP="000A1B36"/>
        </w:tc>
        <w:tc>
          <w:tcPr>
            <w:tcW w:w="1402" w:type="dxa"/>
          </w:tcPr>
          <w:p w:rsidR="000A1B36" w:rsidRDefault="000A1B36" w:rsidP="000A1B36"/>
        </w:tc>
        <w:tc>
          <w:tcPr>
            <w:tcW w:w="1229" w:type="dxa"/>
            <w:vAlign w:val="center"/>
          </w:tcPr>
          <w:p w:rsidR="005D7C6B" w:rsidRDefault="005D7C6B" w:rsidP="005D7C6B">
            <w:pPr>
              <w:jc w:val="center"/>
            </w:pPr>
            <w:r>
              <w:t>Bidder’ Submission</w:t>
            </w:r>
          </w:p>
          <w:p w:rsidR="000A1B36" w:rsidRDefault="005D7C6B" w:rsidP="005D7C6B">
            <w:pPr>
              <w:jc w:val="center"/>
            </w:pPr>
            <w:r>
              <w:t>(Fill all details here)</w:t>
            </w:r>
          </w:p>
        </w:tc>
        <w:tc>
          <w:tcPr>
            <w:tcW w:w="6743" w:type="dxa"/>
          </w:tcPr>
          <w:p w:rsidR="000A1B36" w:rsidRDefault="000A1B36" w:rsidP="000A1B36"/>
          <w:p w:rsidR="00E376A1" w:rsidRDefault="00E376A1" w:rsidP="00E376A1">
            <w:r>
              <w:t>Client Name:</w:t>
            </w:r>
          </w:p>
          <w:p w:rsidR="00E376A1" w:rsidRDefault="00E376A1" w:rsidP="00E376A1">
            <w:r>
              <w:t>Year of Assignment:</w:t>
            </w:r>
          </w:p>
          <w:p w:rsidR="00E376A1" w:rsidRDefault="00E376A1" w:rsidP="00E376A1">
            <w:r>
              <w:t>Duration of Assignment:</w:t>
            </w:r>
          </w:p>
          <w:p w:rsidR="00E376A1" w:rsidRDefault="00E376A1" w:rsidP="00E376A1">
            <w:r>
              <w:t>No of Images Masked:</w:t>
            </w:r>
          </w:p>
          <w:p w:rsidR="00E376A1" w:rsidRDefault="00E376A1" w:rsidP="00E376A1">
            <w:r>
              <w:t>Contract Value:</w:t>
            </w:r>
          </w:p>
          <w:p w:rsidR="00E376A1" w:rsidRDefault="00E376A1" w:rsidP="00E376A1">
            <w:r>
              <w:t xml:space="preserve">Project Description: </w:t>
            </w:r>
          </w:p>
          <w:p w:rsidR="000A1B36" w:rsidRDefault="000A1B36" w:rsidP="000A1B36"/>
          <w:p w:rsidR="000A7EB4" w:rsidRPr="000A7EB4" w:rsidRDefault="000A7EB4" w:rsidP="000A7EB4">
            <w:r>
              <w:t xml:space="preserve">Bidders are evaluated </w:t>
            </w:r>
            <w:r w:rsidRPr="000A7EB4">
              <w:t>in comparison to the proposal received Scores are   assigned based on rank/order of submissions.</w:t>
            </w:r>
          </w:p>
          <w:p w:rsidR="000A7EB4" w:rsidRDefault="000A7EB4" w:rsidP="000A1B36"/>
          <w:p w:rsidR="000A1B36" w:rsidRDefault="000A1B36" w:rsidP="000A1B36"/>
        </w:tc>
      </w:tr>
    </w:tbl>
    <w:p w:rsidR="00A128B6" w:rsidRDefault="00A128B6" w:rsidP="000D5D06"/>
    <w:p w:rsidR="00E376A1" w:rsidRDefault="00E376A1" w:rsidP="000D5D06"/>
    <w:p w:rsidR="00E376A1" w:rsidRDefault="00E376A1" w:rsidP="000D5D06">
      <w:r>
        <w:t xml:space="preserve">6.1 </w:t>
      </w:r>
      <w:proofErr w:type="gramStart"/>
      <w:r>
        <w:t>POC  –</w:t>
      </w:r>
      <w:proofErr w:type="gramEnd"/>
      <w:r>
        <w:t xml:space="preserve"> </w:t>
      </w:r>
    </w:p>
    <w:p w:rsidR="00E376A1" w:rsidRDefault="00E376A1" w:rsidP="000D5D06">
      <w:r>
        <w:t xml:space="preserve">Accuracy &amp; Effectiveness: OCR Extraction </w:t>
      </w:r>
      <w:proofErr w:type="gramStart"/>
      <w:r>
        <w:t>Accuracy :</w:t>
      </w:r>
      <w:proofErr w:type="gramEnd"/>
      <w:r>
        <w:t xml:space="preserve"> Accuracy of recognizing Aadhaar numbers in scanned images.  Handwritten documents excluded. </w:t>
      </w:r>
    </w:p>
    <w:p w:rsidR="00E376A1" w:rsidRDefault="00E376A1" w:rsidP="000D5D06">
      <w:r>
        <w:t xml:space="preserve">Cost Metrics – Cost Metrics will be obtained basis the earlier assignment of the Bidder for reference during the POC. </w:t>
      </w:r>
    </w:p>
    <w:p w:rsidR="00E376A1" w:rsidRDefault="00E376A1" w:rsidP="000D5D06"/>
    <w:p w:rsidR="00E376A1" w:rsidRDefault="00C971C1" w:rsidP="000D5D06">
      <w:r>
        <w:t xml:space="preserve">New Document:   </w:t>
      </w:r>
      <w:r w:rsidRPr="00C971C1">
        <w:t>ANNEXURE- Online Tendering Guidelines</w:t>
      </w:r>
    </w:p>
    <w:p w:rsidR="00E376A1" w:rsidRDefault="00E376A1" w:rsidP="000D5D06"/>
    <w:p w:rsidR="00E376A1" w:rsidRDefault="00E376A1" w:rsidP="000D5D06"/>
    <w:p w:rsidR="00E376A1" w:rsidRDefault="00E376A1" w:rsidP="000D5D06"/>
    <w:p w:rsidR="00C971C1" w:rsidRDefault="00C971C1" w:rsidP="000D5D06"/>
    <w:p w:rsidR="00C971C1" w:rsidRPr="00C971C1" w:rsidRDefault="00C971C1" w:rsidP="000D5D06">
      <w:pPr>
        <w:rPr>
          <w:b/>
        </w:rPr>
      </w:pPr>
      <w:r>
        <w:tab/>
      </w:r>
      <w:r>
        <w:tab/>
      </w:r>
      <w:r>
        <w:tab/>
      </w:r>
      <w:r>
        <w:tab/>
      </w:r>
      <w:r>
        <w:tab/>
      </w:r>
      <w:r>
        <w:tab/>
      </w:r>
      <w:r>
        <w:tab/>
      </w:r>
      <w:r>
        <w:tab/>
      </w:r>
      <w:r w:rsidRPr="00C971C1">
        <w:rPr>
          <w:b/>
        </w:rPr>
        <w:t xml:space="preserve">Executive Director (IT/DT) </w:t>
      </w:r>
    </w:p>
    <w:p w:rsidR="00E376A1" w:rsidRDefault="00E376A1" w:rsidP="000D5D06"/>
    <w:p w:rsidR="00E376A1" w:rsidRDefault="00E376A1" w:rsidP="000D5D06"/>
    <w:sectPr w:rsidR="00E37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E63"/>
    <w:multiLevelType w:val="hybridMultilevel"/>
    <w:tmpl w:val="B83EC0C6"/>
    <w:lvl w:ilvl="0" w:tplc="1A405F2E">
      <w:start w:val="1"/>
      <w:numFmt w:val="decimal"/>
      <w:lvlText w:val="%1."/>
      <w:lvlJc w:val="left"/>
      <w:pPr>
        <w:ind w:left="360" w:hanging="360"/>
      </w:pPr>
      <w:rPr>
        <w:color w:val="auto"/>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96365C7"/>
    <w:multiLevelType w:val="hybridMultilevel"/>
    <w:tmpl w:val="91C00D3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F43635"/>
    <w:multiLevelType w:val="hybridMultilevel"/>
    <w:tmpl w:val="C00640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3E623B"/>
    <w:multiLevelType w:val="hybridMultilevel"/>
    <w:tmpl w:val="AA3C29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9167C24"/>
    <w:multiLevelType w:val="hybridMultilevel"/>
    <w:tmpl w:val="C922C0D0"/>
    <w:lvl w:ilvl="0" w:tplc="43043C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061F70"/>
    <w:multiLevelType w:val="hybridMultilevel"/>
    <w:tmpl w:val="CE3E9D8A"/>
    <w:lvl w:ilvl="0" w:tplc="FA44AA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7053DA"/>
    <w:multiLevelType w:val="hybridMultilevel"/>
    <w:tmpl w:val="C922C0D0"/>
    <w:lvl w:ilvl="0" w:tplc="43043C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3E"/>
    <w:rsid w:val="00014C55"/>
    <w:rsid w:val="00033BC6"/>
    <w:rsid w:val="000A1B36"/>
    <w:rsid w:val="000A7EB4"/>
    <w:rsid w:val="000C39D2"/>
    <w:rsid w:val="000D5D06"/>
    <w:rsid w:val="001203BF"/>
    <w:rsid w:val="00125776"/>
    <w:rsid w:val="001D69BE"/>
    <w:rsid w:val="002013AD"/>
    <w:rsid w:val="00255221"/>
    <w:rsid w:val="00290A2C"/>
    <w:rsid w:val="002E17BD"/>
    <w:rsid w:val="00304D76"/>
    <w:rsid w:val="00310E79"/>
    <w:rsid w:val="00335C00"/>
    <w:rsid w:val="0039722E"/>
    <w:rsid w:val="003A5CE1"/>
    <w:rsid w:val="003E35B8"/>
    <w:rsid w:val="003E724D"/>
    <w:rsid w:val="003F66D6"/>
    <w:rsid w:val="00405DE4"/>
    <w:rsid w:val="00412412"/>
    <w:rsid w:val="00423990"/>
    <w:rsid w:val="0048127F"/>
    <w:rsid w:val="00493CEA"/>
    <w:rsid w:val="00495802"/>
    <w:rsid w:val="004F2B81"/>
    <w:rsid w:val="00506FBD"/>
    <w:rsid w:val="0054246E"/>
    <w:rsid w:val="00547265"/>
    <w:rsid w:val="0055602D"/>
    <w:rsid w:val="00583940"/>
    <w:rsid w:val="00585213"/>
    <w:rsid w:val="005D1973"/>
    <w:rsid w:val="005D7C6B"/>
    <w:rsid w:val="00622DB6"/>
    <w:rsid w:val="0067372B"/>
    <w:rsid w:val="00691412"/>
    <w:rsid w:val="006B06DF"/>
    <w:rsid w:val="006B5B33"/>
    <w:rsid w:val="006C2AA0"/>
    <w:rsid w:val="0073038A"/>
    <w:rsid w:val="00740DD7"/>
    <w:rsid w:val="00742A60"/>
    <w:rsid w:val="0075462B"/>
    <w:rsid w:val="00792B35"/>
    <w:rsid w:val="00796E0F"/>
    <w:rsid w:val="00812EFA"/>
    <w:rsid w:val="008216DB"/>
    <w:rsid w:val="00845D67"/>
    <w:rsid w:val="008511DA"/>
    <w:rsid w:val="008533BC"/>
    <w:rsid w:val="008A60E4"/>
    <w:rsid w:val="008C54D5"/>
    <w:rsid w:val="00912531"/>
    <w:rsid w:val="009263D7"/>
    <w:rsid w:val="009831F2"/>
    <w:rsid w:val="00993ADC"/>
    <w:rsid w:val="009D6CEE"/>
    <w:rsid w:val="00A11141"/>
    <w:rsid w:val="00A128B6"/>
    <w:rsid w:val="00A42063"/>
    <w:rsid w:val="00A5799F"/>
    <w:rsid w:val="00A81FAA"/>
    <w:rsid w:val="00A8527F"/>
    <w:rsid w:val="00A91E8E"/>
    <w:rsid w:val="00AB08C9"/>
    <w:rsid w:val="00B015DF"/>
    <w:rsid w:val="00B05BB1"/>
    <w:rsid w:val="00B33BBC"/>
    <w:rsid w:val="00B4634E"/>
    <w:rsid w:val="00BE0681"/>
    <w:rsid w:val="00C1326D"/>
    <w:rsid w:val="00C23094"/>
    <w:rsid w:val="00C57818"/>
    <w:rsid w:val="00C971C1"/>
    <w:rsid w:val="00CE7B22"/>
    <w:rsid w:val="00D071AC"/>
    <w:rsid w:val="00D07860"/>
    <w:rsid w:val="00D2263E"/>
    <w:rsid w:val="00D25196"/>
    <w:rsid w:val="00D41087"/>
    <w:rsid w:val="00D5675B"/>
    <w:rsid w:val="00D737AF"/>
    <w:rsid w:val="00DA524E"/>
    <w:rsid w:val="00DD3556"/>
    <w:rsid w:val="00E305F2"/>
    <w:rsid w:val="00E376A1"/>
    <w:rsid w:val="00E40D18"/>
    <w:rsid w:val="00E452AD"/>
    <w:rsid w:val="00E55EB7"/>
    <w:rsid w:val="00E60430"/>
    <w:rsid w:val="00F249D9"/>
    <w:rsid w:val="00F37680"/>
    <w:rsid w:val="00FE00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B3C0"/>
  <w15:docId w15:val="{993206A2-B409-4FDA-AF04-26E11A3A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CEE"/>
    <w:pPr>
      <w:ind w:left="720"/>
      <w:contextualSpacing/>
    </w:pPr>
  </w:style>
  <w:style w:type="character" w:styleId="Strong">
    <w:name w:val="Strong"/>
    <w:basedOn w:val="DefaultParagraphFont"/>
    <w:uiPriority w:val="22"/>
    <w:qFormat/>
    <w:rsid w:val="009D6CEE"/>
    <w:rPr>
      <w:b/>
      <w:bCs/>
    </w:rPr>
  </w:style>
  <w:style w:type="paragraph" w:styleId="NormalWeb">
    <w:name w:val="Normal (Web)"/>
    <w:basedOn w:val="Normal"/>
    <w:uiPriority w:val="99"/>
    <w:semiHidden/>
    <w:unhideWhenUsed/>
    <w:rsid w:val="00B4634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53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3BC"/>
    <w:rPr>
      <w:rFonts w:ascii="Tahoma" w:hAnsi="Tahoma" w:cs="Tahoma"/>
      <w:sz w:val="16"/>
      <w:szCs w:val="16"/>
    </w:rPr>
  </w:style>
  <w:style w:type="character" w:styleId="Emphasis">
    <w:name w:val="Emphasis"/>
    <w:basedOn w:val="DefaultParagraphFont"/>
    <w:uiPriority w:val="20"/>
    <w:qFormat/>
    <w:rsid w:val="000C39D2"/>
    <w:rPr>
      <w:i/>
      <w:iCs/>
    </w:rPr>
  </w:style>
  <w:style w:type="paragraph" w:customStyle="1" w:styleId="Default">
    <w:name w:val="Default"/>
    <w:rsid w:val="00493CE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6819">
      <w:bodyDiv w:val="1"/>
      <w:marLeft w:val="0"/>
      <w:marRight w:val="0"/>
      <w:marTop w:val="0"/>
      <w:marBottom w:val="0"/>
      <w:divBdr>
        <w:top w:val="none" w:sz="0" w:space="0" w:color="auto"/>
        <w:left w:val="none" w:sz="0" w:space="0" w:color="auto"/>
        <w:bottom w:val="none" w:sz="0" w:space="0" w:color="auto"/>
        <w:right w:val="none" w:sz="0" w:space="0" w:color="auto"/>
      </w:divBdr>
    </w:div>
    <w:div w:id="995259012">
      <w:bodyDiv w:val="1"/>
      <w:marLeft w:val="0"/>
      <w:marRight w:val="0"/>
      <w:marTop w:val="0"/>
      <w:marBottom w:val="0"/>
      <w:divBdr>
        <w:top w:val="none" w:sz="0" w:space="0" w:color="auto"/>
        <w:left w:val="none" w:sz="0" w:space="0" w:color="auto"/>
        <w:bottom w:val="none" w:sz="0" w:space="0" w:color="auto"/>
        <w:right w:val="none" w:sz="0" w:space="0" w:color="auto"/>
      </w:divBdr>
    </w:div>
    <w:div w:id="1914461765">
      <w:bodyDiv w:val="1"/>
      <w:marLeft w:val="0"/>
      <w:marRight w:val="0"/>
      <w:marTop w:val="0"/>
      <w:marBottom w:val="0"/>
      <w:divBdr>
        <w:top w:val="none" w:sz="0" w:space="0" w:color="auto"/>
        <w:left w:val="none" w:sz="0" w:space="0" w:color="auto"/>
        <w:bottom w:val="none" w:sz="0" w:space="0" w:color="auto"/>
        <w:right w:val="none" w:sz="0" w:space="0" w:color="auto"/>
      </w:divBdr>
      <w:divsChild>
        <w:div w:id="136188282">
          <w:marLeft w:val="0"/>
          <w:marRight w:val="0"/>
          <w:marTop w:val="0"/>
          <w:marBottom w:val="0"/>
          <w:divBdr>
            <w:top w:val="none" w:sz="0" w:space="0" w:color="auto"/>
            <w:left w:val="none" w:sz="0" w:space="0" w:color="auto"/>
            <w:bottom w:val="none" w:sz="0" w:space="0" w:color="auto"/>
            <w:right w:val="none" w:sz="0" w:space="0" w:color="auto"/>
          </w:divBdr>
          <w:divsChild>
            <w:div w:id="1336490642">
              <w:marLeft w:val="0"/>
              <w:marRight w:val="0"/>
              <w:marTop w:val="0"/>
              <w:marBottom w:val="0"/>
              <w:divBdr>
                <w:top w:val="none" w:sz="0" w:space="0" w:color="auto"/>
                <w:left w:val="none" w:sz="0" w:space="0" w:color="auto"/>
                <w:bottom w:val="none" w:sz="0" w:space="0" w:color="auto"/>
                <w:right w:val="none" w:sz="0" w:space="0" w:color="auto"/>
              </w:divBdr>
              <w:divsChild>
                <w:div w:id="766970115">
                  <w:marLeft w:val="0"/>
                  <w:marRight w:val="0"/>
                  <w:marTop w:val="0"/>
                  <w:marBottom w:val="0"/>
                  <w:divBdr>
                    <w:top w:val="none" w:sz="0" w:space="0" w:color="auto"/>
                    <w:left w:val="none" w:sz="0" w:space="0" w:color="auto"/>
                    <w:bottom w:val="none" w:sz="0" w:space="0" w:color="auto"/>
                    <w:right w:val="none" w:sz="0" w:space="0" w:color="auto"/>
                  </w:divBdr>
                  <w:divsChild>
                    <w:div w:id="230317087">
                      <w:marLeft w:val="0"/>
                      <w:marRight w:val="0"/>
                      <w:marTop w:val="0"/>
                      <w:marBottom w:val="0"/>
                      <w:divBdr>
                        <w:top w:val="none" w:sz="0" w:space="0" w:color="auto"/>
                        <w:left w:val="none" w:sz="0" w:space="0" w:color="auto"/>
                        <w:bottom w:val="none" w:sz="0" w:space="0" w:color="auto"/>
                        <w:right w:val="none" w:sz="0" w:space="0" w:color="auto"/>
                      </w:divBdr>
                      <w:divsChild>
                        <w:div w:id="528487939">
                          <w:marLeft w:val="405"/>
                          <w:marRight w:val="0"/>
                          <w:marTop w:val="0"/>
                          <w:marBottom w:val="0"/>
                          <w:divBdr>
                            <w:top w:val="none" w:sz="0" w:space="0" w:color="auto"/>
                            <w:left w:val="none" w:sz="0" w:space="0" w:color="auto"/>
                            <w:bottom w:val="none" w:sz="0" w:space="0" w:color="auto"/>
                            <w:right w:val="none" w:sz="0" w:space="0" w:color="auto"/>
                          </w:divBdr>
                          <w:divsChild>
                            <w:div w:id="884679033">
                              <w:marLeft w:val="0"/>
                              <w:marRight w:val="0"/>
                              <w:marTop w:val="0"/>
                              <w:marBottom w:val="0"/>
                              <w:divBdr>
                                <w:top w:val="none" w:sz="0" w:space="0" w:color="auto"/>
                                <w:left w:val="none" w:sz="0" w:space="0" w:color="auto"/>
                                <w:bottom w:val="none" w:sz="0" w:space="0" w:color="auto"/>
                                <w:right w:val="none" w:sz="0" w:space="0" w:color="auto"/>
                              </w:divBdr>
                              <w:divsChild>
                                <w:div w:id="428819152">
                                  <w:marLeft w:val="0"/>
                                  <w:marRight w:val="0"/>
                                  <w:marTop w:val="0"/>
                                  <w:marBottom w:val="0"/>
                                  <w:divBdr>
                                    <w:top w:val="none" w:sz="0" w:space="0" w:color="auto"/>
                                    <w:left w:val="none" w:sz="0" w:space="0" w:color="auto"/>
                                    <w:bottom w:val="none" w:sz="0" w:space="0" w:color="auto"/>
                                    <w:right w:val="none" w:sz="0" w:space="0" w:color="auto"/>
                                  </w:divBdr>
                                  <w:divsChild>
                                    <w:div w:id="1551839616">
                                      <w:marLeft w:val="0"/>
                                      <w:marRight w:val="0"/>
                                      <w:marTop w:val="60"/>
                                      <w:marBottom w:val="0"/>
                                      <w:divBdr>
                                        <w:top w:val="none" w:sz="0" w:space="0" w:color="auto"/>
                                        <w:left w:val="none" w:sz="0" w:space="0" w:color="auto"/>
                                        <w:bottom w:val="none" w:sz="0" w:space="0" w:color="auto"/>
                                        <w:right w:val="none" w:sz="0" w:space="0" w:color="auto"/>
                                      </w:divBdr>
                                      <w:divsChild>
                                        <w:div w:id="2066560033">
                                          <w:marLeft w:val="0"/>
                                          <w:marRight w:val="0"/>
                                          <w:marTop w:val="0"/>
                                          <w:marBottom w:val="0"/>
                                          <w:divBdr>
                                            <w:top w:val="none" w:sz="0" w:space="0" w:color="auto"/>
                                            <w:left w:val="none" w:sz="0" w:space="0" w:color="auto"/>
                                            <w:bottom w:val="none" w:sz="0" w:space="0" w:color="auto"/>
                                            <w:right w:val="none" w:sz="0" w:space="0" w:color="auto"/>
                                          </w:divBdr>
                                          <w:divsChild>
                                            <w:div w:id="1937514381">
                                              <w:marLeft w:val="0"/>
                                              <w:marRight w:val="0"/>
                                              <w:marTop w:val="0"/>
                                              <w:marBottom w:val="0"/>
                                              <w:divBdr>
                                                <w:top w:val="none" w:sz="0" w:space="0" w:color="auto"/>
                                                <w:left w:val="none" w:sz="0" w:space="0" w:color="auto"/>
                                                <w:bottom w:val="none" w:sz="0" w:space="0" w:color="auto"/>
                                                <w:right w:val="none" w:sz="0" w:space="0" w:color="auto"/>
                                              </w:divBdr>
                                              <w:divsChild>
                                                <w:div w:id="1504472899">
                                                  <w:marLeft w:val="0"/>
                                                  <w:marRight w:val="0"/>
                                                  <w:marTop w:val="0"/>
                                                  <w:marBottom w:val="0"/>
                                                  <w:divBdr>
                                                    <w:top w:val="none" w:sz="0" w:space="0" w:color="auto"/>
                                                    <w:left w:val="none" w:sz="0" w:space="0" w:color="auto"/>
                                                    <w:bottom w:val="none" w:sz="0" w:space="0" w:color="auto"/>
                                                    <w:right w:val="none" w:sz="0" w:space="0" w:color="auto"/>
                                                  </w:divBdr>
                                                  <w:divsChild>
                                                    <w:div w:id="2057116229">
                                                      <w:marLeft w:val="0"/>
                                                      <w:marRight w:val="0"/>
                                                      <w:marTop w:val="0"/>
                                                      <w:marBottom w:val="0"/>
                                                      <w:divBdr>
                                                        <w:top w:val="none" w:sz="0" w:space="0" w:color="auto"/>
                                                        <w:left w:val="none" w:sz="0" w:space="0" w:color="auto"/>
                                                        <w:bottom w:val="none" w:sz="0" w:space="0" w:color="auto"/>
                                                        <w:right w:val="none" w:sz="0" w:space="0" w:color="auto"/>
                                                      </w:divBdr>
                                                      <w:divsChild>
                                                        <w:div w:id="235407450">
                                                          <w:marLeft w:val="0"/>
                                                          <w:marRight w:val="0"/>
                                                          <w:marTop w:val="0"/>
                                                          <w:marBottom w:val="0"/>
                                                          <w:divBdr>
                                                            <w:top w:val="none" w:sz="0" w:space="0" w:color="auto"/>
                                                            <w:left w:val="none" w:sz="0" w:space="0" w:color="auto"/>
                                                            <w:bottom w:val="none" w:sz="0" w:space="0" w:color="auto"/>
                                                            <w:right w:val="none" w:sz="0" w:space="0" w:color="auto"/>
                                                          </w:divBdr>
                                                          <w:divsChild>
                                                            <w:div w:id="181435221">
                                                              <w:marLeft w:val="0"/>
                                                              <w:marRight w:val="0"/>
                                                              <w:marTop w:val="0"/>
                                                              <w:marBottom w:val="0"/>
                                                              <w:divBdr>
                                                                <w:top w:val="none" w:sz="0" w:space="0" w:color="auto"/>
                                                                <w:left w:val="none" w:sz="0" w:space="0" w:color="auto"/>
                                                                <w:bottom w:val="none" w:sz="0" w:space="0" w:color="auto"/>
                                                                <w:right w:val="none" w:sz="0" w:space="0" w:color="auto"/>
                                                              </w:divBdr>
                                                              <w:divsChild>
                                                                <w:div w:id="625083459">
                                                                  <w:marLeft w:val="0"/>
                                                                  <w:marRight w:val="0"/>
                                                                  <w:marTop w:val="0"/>
                                                                  <w:marBottom w:val="0"/>
                                                                  <w:divBdr>
                                                                    <w:top w:val="none" w:sz="0" w:space="0" w:color="auto"/>
                                                                    <w:left w:val="none" w:sz="0" w:space="0" w:color="auto"/>
                                                                    <w:bottom w:val="none" w:sz="0" w:space="0" w:color="auto"/>
                                                                    <w:right w:val="none" w:sz="0" w:space="0" w:color="auto"/>
                                                                  </w:divBdr>
                                                                  <w:divsChild>
                                                                    <w:div w:id="14410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47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3549</Words>
  <Characters>16579</Characters>
  <Application>Microsoft Office Word</Application>
  <DocSecurity>0</DocSecurity>
  <Lines>2072</Lines>
  <Paragraphs>1437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Parameshwara Reddy</dc:creator>
  <cp:lastModifiedBy>Pramod.Kumar</cp:lastModifiedBy>
  <cp:revision>9</cp:revision>
  <cp:lastPrinted>2025-05-26T11:23:00Z</cp:lastPrinted>
  <dcterms:created xsi:type="dcterms:W3CDTF">2025-05-27T11:47:00Z</dcterms:created>
  <dcterms:modified xsi:type="dcterms:W3CDTF">2025-05-27T11:48:00Z</dcterms:modified>
</cp:coreProperties>
</file>